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3ADBE" w14:textId="77777777" w:rsidR="00CC6469" w:rsidRDefault="00CC6469" w:rsidP="00B8174D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Praktische Tipps für einen rückengerechten Alltag</w:t>
      </w:r>
    </w:p>
    <w:p w14:paraId="22542893" w14:textId="77777777" w:rsidR="006F58A0" w:rsidRDefault="00CC6469" w:rsidP="006F58A0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Kostenloser Patientenratgeber „AGR-MAGAZIN“ ab sofort erhältlich</w:t>
      </w:r>
    </w:p>
    <w:p w14:paraId="43365D8B" w14:textId="77777777" w:rsidR="00DC27E1" w:rsidRPr="00DD27AE" w:rsidRDefault="00DC27E1">
      <w:pPr>
        <w:rPr>
          <w:rFonts w:ascii="Calibri" w:hAnsi="Calibri" w:cs="Arial"/>
        </w:rPr>
      </w:pPr>
    </w:p>
    <w:p w14:paraId="17AF6881" w14:textId="662385CB" w:rsidR="00DC27E1" w:rsidRDefault="002942BE" w:rsidP="006D798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In der neu</w:t>
      </w:r>
      <w:r w:rsidR="00027939">
        <w:rPr>
          <w:rFonts w:ascii="Calibri" w:hAnsi="Calibri" w:cs="Arial"/>
        </w:rPr>
        <w:t>e</w:t>
      </w:r>
      <w:r>
        <w:rPr>
          <w:rFonts w:ascii="Calibri" w:hAnsi="Calibri" w:cs="Arial"/>
        </w:rPr>
        <w:t>sten</w:t>
      </w:r>
      <w:r w:rsidR="0091640A">
        <w:rPr>
          <w:rFonts w:ascii="Calibri" w:hAnsi="Calibri" w:cs="Arial"/>
        </w:rPr>
        <w:t xml:space="preserve"> Ausgabe </w:t>
      </w:r>
      <w:r w:rsidR="00C33B87">
        <w:rPr>
          <w:rFonts w:ascii="Calibri" w:hAnsi="Calibri" w:cs="Arial"/>
        </w:rPr>
        <w:t xml:space="preserve">des </w:t>
      </w:r>
      <w:r w:rsidR="00F61741">
        <w:rPr>
          <w:rFonts w:ascii="Calibri" w:hAnsi="Calibri" w:cs="Arial"/>
        </w:rPr>
        <w:t>Magazins</w:t>
      </w:r>
      <w:r w:rsidR="0091640A">
        <w:rPr>
          <w:rFonts w:ascii="Calibri" w:hAnsi="Calibri" w:cs="Arial"/>
        </w:rPr>
        <w:t xml:space="preserve"> </w:t>
      </w:r>
      <w:r w:rsidR="00F61741">
        <w:rPr>
          <w:rFonts w:ascii="Calibri" w:hAnsi="Calibri" w:cs="Arial"/>
        </w:rPr>
        <w:t xml:space="preserve">„Rückenschmerzen vermeiden“ </w:t>
      </w:r>
      <w:r w:rsidR="0091640A">
        <w:rPr>
          <w:rFonts w:ascii="Calibri" w:hAnsi="Calibri" w:cs="Arial"/>
        </w:rPr>
        <w:t>informiert</w:t>
      </w:r>
      <w:r w:rsidR="00370C77" w:rsidRPr="00DD27AE">
        <w:rPr>
          <w:rFonts w:ascii="Calibri" w:hAnsi="Calibri" w:cs="Arial"/>
        </w:rPr>
        <w:t xml:space="preserve"> die Aktion Gesunder Rücken (AGR) e. V. </w:t>
      </w:r>
      <w:r w:rsidR="0091640A">
        <w:rPr>
          <w:rFonts w:ascii="Calibri" w:hAnsi="Calibri" w:cs="Arial"/>
        </w:rPr>
        <w:t xml:space="preserve">umfangreich </w:t>
      </w:r>
      <w:r w:rsidR="001F4137">
        <w:rPr>
          <w:rFonts w:ascii="Calibri" w:hAnsi="Calibri" w:cs="Arial"/>
        </w:rPr>
        <w:t xml:space="preserve">über </w:t>
      </w:r>
      <w:r w:rsidR="00C33B87">
        <w:rPr>
          <w:rFonts w:ascii="Calibri" w:hAnsi="Calibri" w:cs="Arial"/>
        </w:rPr>
        <w:t>die Ursachen von Rückenschmerzen und die Anforderungen, die an rückengerech</w:t>
      </w:r>
      <w:r w:rsidR="006F58A0">
        <w:rPr>
          <w:rFonts w:ascii="Calibri" w:hAnsi="Calibri" w:cs="Arial"/>
        </w:rPr>
        <w:t>t</w:t>
      </w:r>
      <w:r w:rsidR="00C33B87">
        <w:rPr>
          <w:rFonts w:ascii="Calibri" w:hAnsi="Calibri" w:cs="Arial"/>
        </w:rPr>
        <w:t xml:space="preserve">e Alltagsprodukte zu stellen sind. </w:t>
      </w:r>
      <w:r w:rsidR="00F61741">
        <w:rPr>
          <w:rFonts w:ascii="Calibri" w:hAnsi="Calibri" w:cs="Arial"/>
        </w:rPr>
        <w:t xml:space="preserve">Die </w:t>
      </w:r>
      <w:r w:rsidR="00C33B87">
        <w:rPr>
          <w:rFonts w:ascii="Calibri" w:hAnsi="Calibri" w:cs="Arial"/>
        </w:rPr>
        <w:t xml:space="preserve">neue </w:t>
      </w:r>
      <w:r w:rsidR="00F61741">
        <w:rPr>
          <w:rFonts w:ascii="Calibri" w:hAnsi="Calibri" w:cs="Arial"/>
        </w:rPr>
        <w:t>Ausgabe</w:t>
      </w:r>
      <w:r w:rsidR="0091640A">
        <w:rPr>
          <w:rFonts w:ascii="Calibri" w:hAnsi="Calibri" w:cs="Arial"/>
        </w:rPr>
        <w:t xml:space="preserve"> bietet auf 55 Seiten </w:t>
      </w:r>
      <w:r w:rsidR="00F61741">
        <w:rPr>
          <w:rFonts w:ascii="Calibri" w:hAnsi="Calibri" w:cs="Arial"/>
        </w:rPr>
        <w:t>eine große Fülle an</w:t>
      </w:r>
      <w:r w:rsidR="0091640A">
        <w:rPr>
          <w:rFonts w:ascii="Calibri" w:hAnsi="Calibri" w:cs="Arial"/>
        </w:rPr>
        <w:t xml:space="preserve"> </w:t>
      </w:r>
      <w:r w:rsidR="001F4137">
        <w:rPr>
          <w:rFonts w:ascii="Calibri" w:hAnsi="Calibri" w:cs="Arial"/>
        </w:rPr>
        <w:t xml:space="preserve">Fachinformationen, Expertenmeinungen und Übungen zum Thema Rückengesundheit. Das </w:t>
      </w:r>
      <w:r w:rsidR="0091640A">
        <w:rPr>
          <w:rFonts w:ascii="Calibri" w:hAnsi="Calibri" w:cs="Arial"/>
        </w:rPr>
        <w:t xml:space="preserve">Magazin </w:t>
      </w:r>
      <w:r w:rsidR="00D74D6E">
        <w:rPr>
          <w:rFonts w:ascii="Calibri" w:hAnsi="Calibri" w:cs="Arial"/>
        </w:rPr>
        <w:t>liegt mittlerweile</w:t>
      </w:r>
      <w:r w:rsidR="00AA5D78">
        <w:rPr>
          <w:rFonts w:ascii="Calibri" w:hAnsi="Calibri" w:cs="Arial"/>
        </w:rPr>
        <w:t xml:space="preserve"> </w:t>
      </w:r>
      <w:r w:rsidR="00835A91">
        <w:rPr>
          <w:rFonts w:ascii="Calibri" w:hAnsi="Calibri" w:cs="Arial"/>
        </w:rPr>
        <w:t xml:space="preserve">in </w:t>
      </w:r>
      <w:r w:rsidR="00AA5D78">
        <w:rPr>
          <w:rFonts w:ascii="Calibri" w:hAnsi="Calibri" w:cs="Arial"/>
        </w:rPr>
        <w:t>über 7.6</w:t>
      </w:r>
      <w:r w:rsidR="006D7981" w:rsidRPr="00DD27AE">
        <w:rPr>
          <w:rFonts w:ascii="Calibri" w:hAnsi="Calibri" w:cs="Arial"/>
        </w:rPr>
        <w:t xml:space="preserve">00 Arztpraxen und Therapiezentren </w:t>
      </w:r>
      <w:r w:rsidR="00D74D6E">
        <w:rPr>
          <w:rFonts w:ascii="Calibri" w:hAnsi="Calibri" w:cs="Arial"/>
        </w:rPr>
        <w:t xml:space="preserve">aus. </w:t>
      </w:r>
    </w:p>
    <w:p w14:paraId="4CFE2A73" w14:textId="77777777" w:rsidR="0091640A" w:rsidRDefault="0091640A" w:rsidP="006D7981">
      <w:pPr>
        <w:jc w:val="both"/>
        <w:rPr>
          <w:rFonts w:ascii="Calibri" w:hAnsi="Calibri" w:cs="Arial"/>
        </w:rPr>
      </w:pPr>
    </w:p>
    <w:p w14:paraId="1A946A10" w14:textId="7A0D01EE" w:rsidR="009C32CB" w:rsidRDefault="00462B40" w:rsidP="006D798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Die jüngste </w:t>
      </w:r>
      <w:r w:rsidR="00835A91">
        <w:rPr>
          <w:rFonts w:ascii="Calibri" w:hAnsi="Calibri" w:cs="Arial"/>
        </w:rPr>
        <w:t xml:space="preserve">Ausgabe </w:t>
      </w:r>
      <w:r w:rsidR="001E5994">
        <w:rPr>
          <w:rFonts w:ascii="Calibri" w:hAnsi="Calibri" w:cs="Arial"/>
        </w:rPr>
        <w:t>bietet</w:t>
      </w:r>
      <w:r w:rsidR="0091640A">
        <w:rPr>
          <w:rFonts w:ascii="Calibri" w:hAnsi="Calibri" w:cs="Arial"/>
        </w:rPr>
        <w:t xml:space="preserve"> zahlreiche Praxistipps für einen rückengerechten Alltag, um Rückenschmerzen zu vermeid</w:t>
      </w:r>
      <w:r w:rsidR="00B4596C">
        <w:rPr>
          <w:rFonts w:ascii="Calibri" w:hAnsi="Calibri" w:cs="Arial"/>
        </w:rPr>
        <w:t xml:space="preserve">en. </w:t>
      </w:r>
      <w:r w:rsidR="00835A91">
        <w:rPr>
          <w:rFonts w:ascii="Calibri" w:hAnsi="Calibri" w:cs="Arial"/>
        </w:rPr>
        <w:t xml:space="preserve">Somit ist </w:t>
      </w:r>
      <w:r w:rsidR="006F58A0">
        <w:rPr>
          <w:rFonts w:ascii="Calibri" w:hAnsi="Calibri" w:cs="Arial"/>
        </w:rPr>
        <w:t>das Magazin</w:t>
      </w:r>
      <w:r w:rsidR="00835A91">
        <w:rPr>
          <w:rFonts w:ascii="Calibri" w:hAnsi="Calibri" w:cs="Arial"/>
        </w:rPr>
        <w:t xml:space="preserve"> eine we</w:t>
      </w:r>
      <w:r w:rsidR="006F58A0">
        <w:rPr>
          <w:rFonts w:ascii="Calibri" w:hAnsi="Calibri" w:cs="Arial"/>
        </w:rPr>
        <w:t>rt</w:t>
      </w:r>
      <w:r w:rsidR="00835A91">
        <w:rPr>
          <w:rFonts w:ascii="Calibri" w:hAnsi="Calibri" w:cs="Arial"/>
        </w:rPr>
        <w:t>volle Unterstützung in der Therapie.  Neben ausführlichen Informationen zu Ursachen von Rückenschmerzen</w:t>
      </w:r>
      <w:r w:rsidR="00B7452A">
        <w:rPr>
          <w:rFonts w:ascii="Calibri" w:hAnsi="Calibri" w:cs="Arial"/>
        </w:rPr>
        <w:t xml:space="preserve"> und</w:t>
      </w:r>
      <w:r w:rsidR="00835A91">
        <w:rPr>
          <w:rFonts w:ascii="Calibri" w:hAnsi="Calibri" w:cs="Arial"/>
        </w:rPr>
        <w:t xml:space="preserve"> dem AGR-Gütesiegel enthält die Ausgabe auch einen </w:t>
      </w:r>
      <w:r w:rsidR="00D74D6E">
        <w:rPr>
          <w:rFonts w:ascii="Calibri" w:hAnsi="Calibri" w:cs="Arial"/>
        </w:rPr>
        <w:t>ausführlichen</w:t>
      </w:r>
      <w:r w:rsidR="00835A91">
        <w:rPr>
          <w:rFonts w:ascii="Calibri" w:hAnsi="Calibri" w:cs="Arial"/>
        </w:rPr>
        <w:t xml:space="preserve"> Beitrag zum Thema „</w:t>
      </w:r>
      <w:r w:rsidR="00D74D6E">
        <w:rPr>
          <w:rFonts w:ascii="Calibri" w:hAnsi="Calibri" w:cs="Arial"/>
        </w:rPr>
        <w:t>Akuter Bandscheibenvorfall: m</w:t>
      </w:r>
      <w:r w:rsidR="00835A91">
        <w:rPr>
          <w:rFonts w:ascii="Calibri" w:hAnsi="Calibri" w:cs="Arial"/>
        </w:rPr>
        <w:t xml:space="preserve">eist kein Grund für eine OP“.  Was </w:t>
      </w:r>
      <w:r w:rsidR="00F0700D">
        <w:rPr>
          <w:rFonts w:ascii="Calibri" w:hAnsi="Calibri" w:cs="Arial"/>
        </w:rPr>
        <w:t>in</w:t>
      </w:r>
      <w:r w:rsidR="00F0700D">
        <w:rPr>
          <w:rFonts w:ascii="Calibri" w:hAnsi="Calibri" w:cs="Arial"/>
        </w:rPr>
        <w:t xml:space="preserve"> </w:t>
      </w:r>
      <w:r w:rsidR="00835A91">
        <w:rPr>
          <w:rFonts w:ascii="Calibri" w:hAnsi="Calibri" w:cs="Arial"/>
        </w:rPr>
        <w:t xml:space="preserve">diesem Fall </w:t>
      </w:r>
      <w:r w:rsidR="00D74D6E">
        <w:rPr>
          <w:rFonts w:ascii="Calibri" w:hAnsi="Calibri" w:cs="Arial"/>
        </w:rPr>
        <w:t>zu tun</w:t>
      </w:r>
      <w:r w:rsidR="00835A91">
        <w:rPr>
          <w:rFonts w:ascii="Calibri" w:hAnsi="Calibri" w:cs="Arial"/>
        </w:rPr>
        <w:t xml:space="preserve"> ist, erfahren Sie im Interview mit dem Orthopäden </w:t>
      </w:r>
      <w:r w:rsidR="00B7452A">
        <w:rPr>
          <w:rFonts w:ascii="Calibri" w:hAnsi="Calibri" w:cs="Arial"/>
        </w:rPr>
        <w:t>D</w:t>
      </w:r>
      <w:r w:rsidR="00835A91">
        <w:rPr>
          <w:rFonts w:ascii="Calibri" w:hAnsi="Calibri" w:cs="Arial"/>
        </w:rPr>
        <w:t>r. Martin Buchholz.</w:t>
      </w:r>
    </w:p>
    <w:p w14:paraId="34DC6E81" w14:textId="77777777" w:rsidR="009C32CB" w:rsidRDefault="009C32CB" w:rsidP="006D7981">
      <w:pPr>
        <w:jc w:val="both"/>
        <w:rPr>
          <w:rFonts w:ascii="Calibri" w:hAnsi="Calibri" w:cs="Arial"/>
        </w:rPr>
      </w:pPr>
    </w:p>
    <w:p w14:paraId="3A1B43C1" w14:textId="728160FD" w:rsidR="00DD27AE" w:rsidRPr="00DD27AE" w:rsidRDefault="0085607F" w:rsidP="006D798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Alltagsgegenstände, die </w:t>
      </w:r>
      <w:r w:rsidR="00D74D6E">
        <w:rPr>
          <w:rFonts w:ascii="Calibri" w:hAnsi="Calibri" w:cs="Arial"/>
        </w:rPr>
        <w:t xml:space="preserve">nachweislich </w:t>
      </w:r>
      <w:r>
        <w:rPr>
          <w:rFonts w:ascii="Calibri" w:hAnsi="Calibri" w:cs="Arial"/>
        </w:rPr>
        <w:t xml:space="preserve">besonders rückengerecht </w:t>
      </w:r>
      <w:r w:rsidR="00D74D6E">
        <w:rPr>
          <w:rFonts w:ascii="Calibri" w:hAnsi="Calibri" w:cs="Arial"/>
        </w:rPr>
        <w:t>sind</w:t>
      </w:r>
      <w:r w:rsidR="009C32CB">
        <w:rPr>
          <w:rFonts w:ascii="Calibri" w:hAnsi="Calibri" w:cs="Arial"/>
        </w:rPr>
        <w:t xml:space="preserve">, </w:t>
      </w:r>
      <w:r w:rsidR="00F61741">
        <w:rPr>
          <w:rFonts w:ascii="Calibri" w:hAnsi="Calibri" w:cs="Arial"/>
        </w:rPr>
        <w:t xml:space="preserve">zertifiziert die AGR </w:t>
      </w:r>
      <w:r w:rsidR="009C32CB">
        <w:rPr>
          <w:rFonts w:ascii="Calibri" w:hAnsi="Calibri" w:cs="Arial"/>
        </w:rPr>
        <w:t xml:space="preserve">mit </w:t>
      </w:r>
      <w:r w:rsidR="00835A91">
        <w:rPr>
          <w:rFonts w:ascii="Calibri" w:hAnsi="Calibri" w:cs="Arial"/>
        </w:rPr>
        <w:t xml:space="preserve">dem </w:t>
      </w:r>
      <w:r w:rsidR="000812E9">
        <w:rPr>
          <w:rFonts w:ascii="Calibri" w:hAnsi="Calibri" w:cs="Arial"/>
        </w:rPr>
        <w:t xml:space="preserve">Gütesiegel „Geprüft &amp; empfohlen“. </w:t>
      </w:r>
      <w:r w:rsidR="009C32CB">
        <w:rPr>
          <w:rFonts w:ascii="Calibri" w:hAnsi="Calibri" w:cs="Arial"/>
        </w:rPr>
        <w:t xml:space="preserve">Diese Produkte können </w:t>
      </w:r>
      <w:r w:rsidR="005958B0">
        <w:rPr>
          <w:rFonts w:ascii="Calibri" w:hAnsi="Calibri" w:cs="Arial"/>
        </w:rPr>
        <w:t xml:space="preserve">einen großen Beitrag zu einem </w:t>
      </w:r>
      <w:r w:rsidR="000923A2">
        <w:rPr>
          <w:rFonts w:ascii="Calibri" w:hAnsi="Calibri" w:cs="Arial"/>
        </w:rPr>
        <w:t>rückenfreundlich</w:t>
      </w:r>
      <w:r w:rsidR="005958B0">
        <w:rPr>
          <w:rFonts w:ascii="Calibri" w:hAnsi="Calibri" w:cs="Arial"/>
        </w:rPr>
        <w:t xml:space="preserve">en Umfeld leisten </w:t>
      </w:r>
      <w:r w:rsidR="000923A2">
        <w:rPr>
          <w:rFonts w:ascii="Calibri" w:hAnsi="Calibri" w:cs="Arial"/>
        </w:rPr>
        <w:t>–</w:t>
      </w:r>
      <w:r w:rsidR="005958B0">
        <w:rPr>
          <w:rFonts w:ascii="Calibri" w:hAnsi="Calibri" w:cs="Arial"/>
        </w:rPr>
        <w:t xml:space="preserve"> </w:t>
      </w:r>
      <w:r w:rsidR="000923A2">
        <w:rPr>
          <w:rFonts w:ascii="Calibri" w:hAnsi="Calibri" w:cs="Arial"/>
        </w:rPr>
        <w:t xml:space="preserve">zum Beispiel </w:t>
      </w:r>
      <w:r w:rsidR="00F61741">
        <w:rPr>
          <w:rFonts w:ascii="Calibri" w:hAnsi="Calibri" w:cs="Arial"/>
        </w:rPr>
        <w:t>im</w:t>
      </w:r>
      <w:r w:rsidR="009C32CB">
        <w:rPr>
          <w:rFonts w:ascii="Calibri" w:hAnsi="Calibri" w:cs="Arial"/>
        </w:rPr>
        <w:t xml:space="preserve"> Büro, Auto</w:t>
      </w:r>
      <w:r w:rsidR="001E5994">
        <w:rPr>
          <w:rFonts w:ascii="Calibri" w:hAnsi="Calibri" w:cs="Arial"/>
        </w:rPr>
        <w:t>,</w:t>
      </w:r>
      <w:r w:rsidR="009C32CB">
        <w:rPr>
          <w:rFonts w:ascii="Calibri" w:hAnsi="Calibri" w:cs="Arial"/>
        </w:rPr>
        <w:t xml:space="preserve"> </w:t>
      </w:r>
      <w:r w:rsidR="00753AA9">
        <w:rPr>
          <w:rFonts w:ascii="Calibri" w:hAnsi="Calibri" w:cs="Arial"/>
        </w:rPr>
        <w:t>bei der</w:t>
      </w:r>
      <w:r w:rsidR="000923A2">
        <w:rPr>
          <w:rFonts w:ascii="Calibri" w:hAnsi="Calibri" w:cs="Arial"/>
        </w:rPr>
        <w:t xml:space="preserve"> </w:t>
      </w:r>
      <w:r w:rsidR="00753AA9">
        <w:rPr>
          <w:rFonts w:ascii="Calibri" w:hAnsi="Calibri" w:cs="Arial"/>
        </w:rPr>
        <w:t>Gartenarbeit</w:t>
      </w:r>
      <w:r w:rsidR="001E5994">
        <w:rPr>
          <w:rFonts w:ascii="Calibri" w:hAnsi="Calibri" w:cs="Arial"/>
        </w:rPr>
        <w:t>, beim Heimwerken oder beim Sport</w:t>
      </w:r>
      <w:r w:rsidR="005958B0">
        <w:rPr>
          <w:rFonts w:ascii="Calibri" w:hAnsi="Calibri" w:cs="Arial"/>
        </w:rPr>
        <w:t>. Zu den einzelnen Themengebieten lassen unabhängige Experten ihr f</w:t>
      </w:r>
      <w:r w:rsidR="001E5994">
        <w:rPr>
          <w:rFonts w:ascii="Calibri" w:hAnsi="Calibri" w:cs="Arial"/>
        </w:rPr>
        <w:t>undiertes Fachwissen einfließen</w:t>
      </w:r>
      <w:r w:rsidR="005958B0">
        <w:rPr>
          <w:rFonts w:ascii="Calibri" w:hAnsi="Calibri" w:cs="Arial"/>
        </w:rPr>
        <w:t xml:space="preserve">. Darüber hinaus </w:t>
      </w:r>
      <w:r w:rsidR="001E5994">
        <w:rPr>
          <w:rFonts w:ascii="Calibri" w:hAnsi="Calibri" w:cs="Arial"/>
        </w:rPr>
        <w:t xml:space="preserve">bringen zahlreiche Übungen </w:t>
      </w:r>
      <w:r w:rsidR="005958B0">
        <w:rPr>
          <w:rFonts w:ascii="Calibri" w:hAnsi="Calibri" w:cs="Arial"/>
        </w:rPr>
        <w:t xml:space="preserve">Bewegung in den Alltag, </w:t>
      </w:r>
      <w:r w:rsidR="008A037D">
        <w:rPr>
          <w:rFonts w:ascii="Calibri" w:hAnsi="Calibri" w:cs="Arial"/>
        </w:rPr>
        <w:t xml:space="preserve">wodurch </w:t>
      </w:r>
      <w:r w:rsidR="005958B0">
        <w:rPr>
          <w:rFonts w:ascii="Calibri" w:hAnsi="Calibri" w:cs="Arial"/>
        </w:rPr>
        <w:t xml:space="preserve">Rückenschmerzen wirkungsvoll </w:t>
      </w:r>
      <w:r w:rsidR="008A037D">
        <w:rPr>
          <w:rFonts w:ascii="Calibri" w:hAnsi="Calibri" w:cs="Arial"/>
        </w:rPr>
        <w:t>vermieden werden können.</w:t>
      </w:r>
    </w:p>
    <w:p w14:paraId="395CC9C8" w14:textId="77777777" w:rsidR="00742ED4" w:rsidRPr="00DD27AE" w:rsidRDefault="00742ED4" w:rsidP="006D7981">
      <w:pPr>
        <w:jc w:val="both"/>
        <w:rPr>
          <w:rFonts w:ascii="Calibri" w:hAnsi="Calibri" w:cs="Arial"/>
        </w:rPr>
      </w:pPr>
    </w:p>
    <w:p w14:paraId="4B5E15F8" w14:textId="77777777" w:rsidR="00D51BBF" w:rsidRDefault="007A7624" w:rsidP="006D7981">
      <w:pPr>
        <w:widowControl w:val="0"/>
        <w:tabs>
          <w:tab w:val="left" w:pos="120"/>
          <w:tab w:val="left" w:pos="2800"/>
        </w:tabs>
        <w:autoSpaceDE w:val="0"/>
        <w:autoSpaceDN w:val="0"/>
        <w:adjustRightInd w:val="0"/>
        <w:ind w:right="50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AGR geschulte und zertifizierte Fachgeschäfte auf einem Blick </w:t>
      </w:r>
    </w:p>
    <w:p w14:paraId="56697130" w14:textId="737D98CB" w:rsidR="00742ED4" w:rsidRPr="00DD27AE" w:rsidRDefault="00AA5D78" w:rsidP="006D7981">
      <w:pPr>
        <w:widowControl w:val="0"/>
        <w:tabs>
          <w:tab w:val="left" w:pos="120"/>
          <w:tab w:val="left" w:pos="2800"/>
        </w:tabs>
        <w:autoSpaceDE w:val="0"/>
        <w:autoSpaceDN w:val="0"/>
        <w:adjustRightInd w:val="0"/>
        <w:ind w:right="5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E</w:t>
      </w:r>
      <w:r w:rsidRPr="00DD27AE">
        <w:rPr>
          <w:rFonts w:ascii="Calibri" w:hAnsi="Calibri" w:cs="Arial"/>
        </w:rPr>
        <w:t>inen schnellen Überblick</w:t>
      </w:r>
      <w:r>
        <w:rPr>
          <w:rFonts w:ascii="Calibri" w:hAnsi="Calibri" w:cs="Arial"/>
        </w:rPr>
        <w:t xml:space="preserve"> über geschulte und zertifizierte</w:t>
      </w:r>
      <w:r w:rsidRPr="00DD27AE">
        <w:rPr>
          <w:rFonts w:ascii="Calibri" w:hAnsi="Calibri" w:cs="Arial"/>
        </w:rPr>
        <w:t xml:space="preserve"> </w:t>
      </w:r>
      <w:r w:rsidR="007A7624">
        <w:rPr>
          <w:rFonts w:ascii="Calibri" w:hAnsi="Calibri" w:cs="Arial"/>
        </w:rPr>
        <w:t xml:space="preserve">Fachgeschäfte </w:t>
      </w:r>
      <w:r>
        <w:rPr>
          <w:rFonts w:ascii="Calibri" w:hAnsi="Calibri" w:cs="Arial"/>
        </w:rPr>
        <w:t>bietet e</w:t>
      </w:r>
      <w:r w:rsidRPr="00DD27AE">
        <w:rPr>
          <w:rFonts w:ascii="Calibri" w:hAnsi="Calibri" w:cs="Arial"/>
        </w:rPr>
        <w:t>in Verzeichnis</w:t>
      </w:r>
      <w:r>
        <w:rPr>
          <w:rFonts w:ascii="Calibri" w:hAnsi="Calibri" w:cs="Arial"/>
        </w:rPr>
        <w:t xml:space="preserve"> i</w:t>
      </w:r>
      <w:r w:rsidR="00CE274F">
        <w:rPr>
          <w:rFonts w:ascii="Calibri" w:hAnsi="Calibri" w:cs="Arial"/>
        </w:rPr>
        <w:t>m hinteren Teil des Magazins</w:t>
      </w:r>
      <w:r>
        <w:rPr>
          <w:rFonts w:ascii="Calibri" w:hAnsi="Calibri" w:cs="Arial"/>
        </w:rPr>
        <w:t>: Dort sehen Sie auf einen Blick,</w:t>
      </w:r>
      <w:r w:rsidR="00742ED4" w:rsidRPr="00DD27AE">
        <w:rPr>
          <w:rFonts w:ascii="Calibri" w:hAnsi="Calibri" w:cs="Arial"/>
        </w:rPr>
        <w:t xml:space="preserve"> in welchen </w:t>
      </w:r>
      <w:r w:rsidR="007A7624">
        <w:rPr>
          <w:rFonts w:ascii="Calibri" w:hAnsi="Calibri" w:cs="Arial"/>
        </w:rPr>
        <w:t>Orten</w:t>
      </w:r>
      <w:r w:rsidR="007A7624" w:rsidRPr="00DD27AE">
        <w:rPr>
          <w:rFonts w:ascii="Calibri" w:hAnsi="Calibri" w:cs="Arial"/>
        </w:rPr>
        <w:t xml:space="preserve"> </w:t>
      </w:r>
      <w:r w:rsidR="00742ED4" w:rsidRPr="00DD27AE">
        <w:rPr>
          <w:rFonts w:ascii="Calibri" w:hAnsi="Calibri" w:cs="Arial"/>
        </w:rPr>
        <w:t xml:space="preserve">AGR-geprüfte Produkte erhältlich sind und </w:t>
      </w:r>
      <w:r w:rsidR="007A7624">
        <w:rPr>
          <w:rFonts w:ascii="Calibri" w:hAnsi="Calibri" w:cs="Arial"/>
        </w:rPr>
        <w:t xml:space="preserve">eine </w:t>
      </w:r>
      <w:r w:rsidR="00742ED4" w:rsidRPr="00DD27AE">
        <w:rPr>
          <w:rFonts w:ascii="Calibri" w:hAnsi="Calibri" w:cs="Arial"/>
        </w:rPr>
        <w:t xml:space="preserve">qualifizierte Beratung im Vordergrund steht. </w:t>
      </w:r>
      <w:r w:rsidR="007A7624">
        <w:rPr>
          <w:rFonts w:ascii="Calibri" w:hAnsi="Calibri" w:cs="Arial"/>
        </w:rPr>
        <w:t xml:space="preserve">Im Verzeichnis finden Sie alle Kontaktdaten auf einem Blick. </w:t>
      </w:r>
    </w:p>
    <w:p w14:paraId="26281787" w14:textId="77777777" w:rsidR="00742ED4" w:rsidRPr="00DD27AE" w:rsidRDefault="00742ED4" w:rsidP="006D7981">
      <w:pPr>
        <w:widowControl w:val="0"/>
        <w:tabs>
          <w:tab w:val="left" w:pos="120"/>
          <w:tab w:val="left" w:pos="2800"/>
        </w:tabs>
        <w:autoSpaceDE w:val="0"/>
        <w:autoSpaceDN w:val="0"/>
        <w:adjustRightInd w:val="0"/>
        <w:ind w:right="-1826"/>
        <w:jc w:val="both"/>
        <w:rPr>
          <w:rFonts w:ascii="Calibri" w:hAnsi="Calibri" w:cs="Arial"/>
        </w:rPr>
      </w:pPr>
    </w:p>
    <w:p w14:paraId="6B1B6EC1" w14:textId="268DA228" w:rsidR="00742ED4" w:rsidRPr="00DD27AE" w:rsidRDefault="00645D15" w:rsidP="006D7981">
      <w:pPr>
        <w:widowControl w:val="0"/>
        <w:tabs>
          <w:tab w:val="left" w:pos="120"/>
          <w:tab w:val="left" w:pos="2800"/>
        </w:tabs>
        <w:autoSpaceDE w:val="0"/>
        <w:autoSpaceDN w:val="0"/>
        <w:adjustRightInd w:val="0"/>
        <w:ind w:right="50"/>
        <w:jc w:val="both"/>
        <w:rPr>
          <w:rFonts w:ascii="Calibri" w:hAnsi="Calibri" w:cs="Arial"/>
          <w:spacing w:val="-2"/>
          <w:kern w:val="1"/>
        </w:rPr>
      </w:pPr>
      <w:r>
        <w:rPr>
          <w:rFonts w:ascii="Calibri" w:hAnsi="Calibri" w:cs="Arial"/>
          <w:spacing w:val="-1"/>
          <w:kern w:val="1"/>
        </w:rPr>
        <w:t>Das neu</w:t>
      </w:r>
      <w:r w:rsidR="0034146A">
        <w:rPr>
          <w:rFonts w:ascii="Calibri" w:hAnsi="Calibri" w:cs="Arial"/>
          <w:spacing w:val="-1"/>
          <w:kern w:val="1"/>
        </w:rPr>
        <w:t>e</w:t>
      </w:r>
      <w:r w:rsidR="00742ED4" w:rsidRPr="00DD27AE">
        <w:rPr>
          <w:rFonts w:ascii="Calibri" w:hAnsi="Calibri" w:cs="Arial"/>
          <w:spacing w:val="-1"/>
          <w:kern w:val="1"/>
        </w:rPr>
        <w:t xml:space="preserve"> AGR-MAGAZIN steht ab sofort zum kostenfreien Download oder zur Bestellung unter </w:t>
      </w:r>
      <w:bookmarkStart w:id="0" w:name="_GoBack"/>
      <w:r w:rsidR="00AA5D78" w:rsidRPr="00DD27AE">
        <w:rPr>
          <w:rFonts w:ascii="Calibri" w:hAnsi="Calibri" w:cs="Arial"/>
          <w:b/>
          <w:bCs/>
          <w:spacing w:val="-1"/>
          <w:kern w:val="1"/>
        </w:rPr>
        <w:t>www.agr-ev.de/</w:t>
      </w:r>
      <w:r w:rsidR="00AA5D78" w:rsidRPr="009D21F4">
        <w:rPr>
          <w:rFonts w:ascii="Calibri" w:hAnsi="Calibri" w:cs="Arial"/>
          <w:b/>
          <w:kern w:val="1"/>
        </w:rPr>
        <w:t>a</w:t>
      </w:r>
      <w:r w:rsidR="00AA5D78">
        <w:rPr>
          <w:rFonts w:ascii="Calibri" w:hAnsi="Calibri" w:cs="Arial"/>
          <w:b/>
          <w:kern w:val="1"/>
        </w:rPr>
        <w:t>gr</w:t>
      </w:r>
      <w:r w:rsidR="00AA5D78">
        <w:rPr>
          <w:rFonts w:ascii="Calibri" w:hAnsi="Calibri" w:cs="Arial"/>
          <w:b/>
          <w:bCs/>
          <w:spacing w:val="-1"/>
          <w:kern w:val="1"/>
        </w:rPr>
        <w:t>magazin</w:t>
      </w:r>
      <w:r w:rsidR="00742ED4" w:rsidRPr="00DD27AE">
        <w:rPr>
          <w:rFonts w:ascii="Calibri" w:hAnsi="Calibri" w:cs="Arial"/>
          <w:kern w:val="1"/>
        </w:rPr>
        <w:t xml:space="preserve"> </w:t>
      </w:r>
      <w:bookmarkEnd w:id="0"/>
      <w:r w:rsidR="00742ED4" w:rsidRPr="00DD27AE">
        <w:rPr>
          <w:rFonts w:ascii="Calibri" w:hAnsi="Calibri" w:cs="Arial"/>
          <w:kern w:val="1"/>
        </w:rPr>
        <w:t xml:space="preserve">bereit und kann </w:t>
      </w:r>
      <w:r w:rsidR="00962A4B">
        <w:rPr>
          <w:rFonts w:ascii="Calibri" w:hAnsi="Calibri" w:cs="Arial"/>
          <w:kern w:val="1"/>
        </w:rPr>
        <w:t>zudem</w:t>
      </w:r>
      <w:r w:rsidR="00962A4B" w:rsidRPr="00DD27AE">
        <w:rPr>
          <w:rFonts w:ascii="Calibri" w:hAnsi="Calibri" w:cs="Arial"/>
          <w:kern w:val="1"/>
        </w:rPr>
        <w:t xml:space="preserve"> </w:t>
      </w:r>
      <w:r w:rsidR="00742ED4" w:rsidRPr="00DD27AE">
        <w:rPr>
          <w:rFonts w:ascii="Calibri" w:hAnsi="Calibri" w:cs="Arial"/>
          <w:kern w:val="1"/>
        </w:rPr>
        <w:t xml:space="preserve">per E-Mail an </w:t>
      </w:r>
      <w:r w:rsidR="00742ED4" w:rsidRPr="00DD27AE">
        <w:rPr>
          <w:rFonts w:ascii="Calibri" w:hAnsi="Calibri" w:cs="Arial"/>
          <w:b/>
          <w:bCs/>
          <w:kern w:val="1"/>
        </w:rPr>
        <w:t>info@agr-ev.de</w:t>
      </w:r>
      <w:r w:rsidR="00742ED4" w:rsidRPr="00DD27AE">
        <w:rPr>
          <w:rFonts w:ascii="Calibri" w:hAnsi="Calibri" w:cs="Arial"/>
          <w:kern w:val="1"/>
        </w:rPr>
        <w:t xml:space="preserve"> oder unter der Telefonnummer </w:t>
      </w:r>
      <w:r w:rsidR="009F7F70">
        <w:rPr>
          <w:rFonts w:ascii="Calibri" w:hAnsi="Calibri" w:cs="Arial"/>
          <w:b/>
          <w:bCs/>
          <w:kern w:val="1"/>
        </w:rPr>
        <w:t>04761-9263580</w:t>
      </w:r>
      <w:r w:rsidR="00742ED4" w:rsidRPr="00DD27AE">
        <w:rPr>
          <w:rFonts w:ascii="Calibri" w:hAnsi="Calibri" w:cs="Arial"/>
          <w:kern w:val="1"/>
        </w:rPr>
        <w:t xml:space="preserve"> bestellt werden.</w:t>
      </w:r>
    </w:p>
    <w:p w14:paraId="6FC94051" w14:textId="77777777" w:rsidR="00DD27AE" w:rsidRPr="00DD27AE" w:rsidRDefault="00DD27AE" w:rsidP="006D7981">
      <w:pPr>
        <w:widowControl w:val="0"/>
        <w:tabs>
          <w:tab w:val="left" w:pos="120"/>
          <w:tab w:val="left" w:pos="2800"/>
        </w:tabs>
        <w:autoSpaceDE w:val="0"/>
        <w:autoSpaceDN w:val="0"/>
        <w:adjustRightInd w:val="0"/>
        <w:ind w:right="50"/>
        <w:jc w:val="both"/>
        <w:rPr>
          <w:rFonts w:ascii="Calibri" w:hAnsi="Calibri" w:cs="Arial"/>
          <w:spacing w:val="-2"/>
          <w:kern w:val="1"/>
        </w:rPr>
      </w:pPr>
    </w:p>
    <w:p w14:paraId="469F55F7" w14:textId="77777777" w:rsidR="00DD27AE" w:rsidRPr="00DD27AE" w:rsidRDefault="00DD27AE" w:rsidP="00DD27AE">
      <w:pPr>
        <w:widowControl w:val="0"/>
        <w:tabs>
          <w:tab w:val="left" w:pos="120"/>
          <w:tab w:val="right" w:pos="2800"/>
        </w:tabs>
        <w:autoSpaceDE w:val="0"/>
        <w:autoSpaceDN w:val="0"/>
        <w:adjustRightInd w:val="0"/>
        <w:jc w:val="both"/>
        <w:rPr>
          <w:rFonts w:ascii="Calibri" w:hAnsi="Calibri" w:cs="TheSans 5"/>
          <w:spacing w:val="-1"/>
          <w:kern w:val="1"/>
          <w:lang w:eastAsia="ja-JP"/>
        </w:rPr>
      </w:pPr>
      <w:r w:rsidRPr="00DD27AE">
        <w:rPr>
          <w:rFonts w:ascii="Calibri" w:hAnsi="Calibri" w:cs="TheSans 7-Bold"/>
          <w:b/>
          <w:bCs/>
          <w:spacing w:val="-1"/>
          <w:kern w:val="1"/>
          <w:lang w:eastAsia="ja-JP"/>
        </w:rPr>
        <w:t>Über die AGR</w:t>
      </w:r>
    </w:p>
    <w:p w14:paraId="69B1B01B" w14:textId="77777777" w:rsidR="00DD27AE" w:rsidRPr="00DD27AE" w:rsidRDefault="00DD27AE" w:rsidP="00DD27AE">
      <w:pPr>
        <w:widowControl w:val="0"/>
        <w:tabs>
          <w:tab w:val="right" w:pos="2800"/>
        </w:tabs>
        <w:autoSpaceDE w:val="0"/>
        <w:autoSpaceDN w:val="0"/>
        <w:adjustRightInd w:val="0"/>
        <w:jc w:val="both"/>
        <w:rPr>
          <w:rFonts w:ascii="Calibri" w:hAnsi="Calibri" w:cs="TheSans 7-Bold"/>
          <w:b/>
          <w:bCs/>
          <w:spacing w:val="-1"/>
          <w:kern w:val="1"/>
          <w:lang w:eastAsia="ja-JP"/>
        </w:rPr>
      </w:pPr>
      <w:r w:rsidRPr="00DD27AE">
        <w:rPr>
          <w:rFonts w:ascii="Calibri" w:hAnsi="Calibri" w:cs="TheSans 5"/>
          <w:spacing w:val="-1"/>
          <w:kern w:val="1"/>
          <w:lang w:eastAsia="ja-JP"/>
        </w:rPr>
        <w:t>Seit über 20 Jahren widmet sich die Aktion Gesunder Rücken der Prävention und Therapie der Volkskrankheit Rückenschmerzen. Wichtiger Teil der Arbeit ist die Vergabe des AGR-Gütesiegels „Geprüft &amp; empfohlen“, mit dem besonders rückengerechte Alltagsgegenstände ausgezeichnet werden können. Weitere Informationen finden Sie online unter www.ruecken-produkte.de</w:t>
      </w:r>
    </w:p>
    <w:p w14:paraId="60BDF1AB" w14:textId="77777777" w:rsidR="00DD27AE" w:rsidRPr="00DD27AE" w:rsidRDefault="00DD27AE" w:rsidP="00DD27AE">
      <w:pPr>
        <w:widowControl w:val="0"/>
        <w:tabs>
          <w:tab w:val="right" w:pos="2800"/>
        </w:tabs>
        <w:autoSpaceDE w:val="0"/>
        <w:autoSpaceDN w:val="0"/>
        <w:adjustRightInd w:val="0"/>
        <w:jc w:val="both"/>
        <w:rPr>
          <w:rFonts w:ascii="Calibri" w:hAnsi="Calibri" w:cs="TheSans 7-Bold"/>
          <w:b/>
          <w:bCs/>
          <w:spacing w:val="-1"/>
          <w:kern w:val="1"/>
          <w:lang w:eastAsia="ja-JP"/>
        </w:rPr>
      </w:pPr>
    </w:p>
    <w:p w14:paraId="16B55C37" w14:textId="45C85675" w:rsidR="00DD27AE" w:rsidRPr="00565C54" w:rsidRDefault="006F58A0" w:rsidP="006D7981">
      <w:pPr>
        <w:widowControl w:val="0"/>
        <w:tabs>
          <w:tab w:val="left" w:pos="120"/>
          <w:tab w:val="left" w:pos="2800"/>
        </w:tabs>
        <w:autoSpaceDE w:val="0"/>
        <w:autoSpaceDN w:val="0"/>
        <w:adjustRightInd w:val="0"/>
        <w:ind w:right="50"/>
        <w:jc w:val="both"/>
        <w:rPr>
          <w:rFonts w:ascii="Calibri" w:hAnsi="Calibri" w:cs="Arial"/>
          <w:b/>
          <w:spacing w:val="-2"/>
          <w:kern w:val="1"/>
        </w:rPr>
      </w:pPr>
      <w:r w:rsidRPr="00565C54">
        <w:rPr>
          <w:rFonts w:ascii="Calibri" w:hAnsi="Calibri" w:cs="Arial"/>
          <w:b/>
          <w:spacing w:val="-2"/>
          <w:kern w:val="1"/>
        </w:rPr>
        <w:t>Kurz und Bündig</w:t>
      </w:r>
    </w:p>
    <w:p w14:paraId="1674E4B7" w14:textId="77777777" w:rsidR="00742ED4" w:rsidRPr="00DD27AE" w:rsidRDefault="00742ED4">
      <w:pPr>
        <w:rPr>
          <w:rFonts w:ascii="Calibri" w:hAnsi="Calibri" w:cs="Arial"/>
        </w:rPr>
      </w:pPr>
    </w:p>
    <w:p w14:paraId="0B25EAD2" w14:textId="65E6B452" w:rsidR="006D7981" w:rsidRPr="00DD27AE" w:rsidRDefault="00565C54">
      <w:pPr>
        <w:rPr>
          <w:rFonts w:ascii="Calibri" w:hAnsi="Calibri" w:cs="Arial"/>
        </w:rPr>
      </w:pPr>
      <w:r>
        <w:rPr>
          <w:rFonts w:ascii="Calibri" w:hAnsi="Calibri" w:cs="Arial"/>
        </w:rPr>
        <w:t>D</w:t>
      </w:r>
      <w:r w:rsidR="006F58A0">
        <w:rPr>
          <w:rFonts w:ascii="Calibri" w:hAnsi="Calibri" w:cs="Arial"/>
        </w:rPr>
        <w:t xml:space="preserve">ie 30. Ausgabe des AGR-Magazins </w:t>
      </w:r>
      <w:r>
        <w:rPr>
          <w:rFonts w:ascii="Calibri" w:hAnsi="Calibri" w:cs="Arial"/>
        </w:rPr>
        <w:t xml:space="preserve">ist ab sofort kostenlos </w:t>
      </w:r>
      <w:r w:rsidR="006F58A0">
        <w:rPr>
          <w:rFonts w:ascii="Calibri" w:hAnsi="Calibri" w:cs="Arial"/>
        </w:rPr>
        <w:t xml:space="preserve">verfügbar. </w:t>
      </w:r>
      <w:r w:rsidR="00B7452A">
        <w:rPr>
          <w:rFonts w:ascii="Calibri" w:hAnsi="Calibri" w:cs="Arial"/>
        </w:rPr>
        <w:t>In</w:t>
      </w:r>
      <w:r w:rsidR="006F58A0">
        <w:rPr>
          <w:rFonts w:ascii="Calibri" w:hAnsi="Calibri" w:cs="Arial"/>
        </w:rPr>
        <w:t xml:space="preserve"> </w:t>
      </w:r>
      <w:r w:rsidR="003E0ABD">
        <w:rPr>
          <w:rFonts w:ascii="Calibri" w:hAnsi="Calibri" w:cs="Arial"/>
        </w:rPr>
        <w:t>diesem</w:t>
      </w:r>
      <w:r w:rsidR="006F58A0">
        <w:rPr>
          <w:rFonts w:ascii="Calibri" w:hAnsi="Calibri" w:cs="Arial"/>
        </w:rPr>
        <w:t xml:space="preserve"> informiert </w:t>
      </w:r>
      <w:r>
        <w:rPr>
          <w:rFonts w:ascii="Calibri" w:hAnsi="Calibri" w:cs="Arial"/>
        </w:rPr>
        <w:t xml:space="preserve">die Aktion Gesunder Rücken (AGR) e. V. </w:t>
      </w:r>
      <w:r w:rsidR="006F58A0">
        <w:rPr>
          <w:rFonts w:ascii="Calibri" w:hAnsi="Calibri" w:cs="Arial"/>
        </w:rPr>
        <w:t xml:space="preserve">über die Ursachen von Rückenschmerzen und gibt wertvolle Tipps für einen rückenfreundlichen Alltag. Neben </w:t>
      </w:r>
      <w:r w:rsidR="00B7452A">
        <w:rPr>
          <w:rFonts w:ascii="Calibri" w:hAnsi="Calibri" w:cs="Arial"/>
        </w:rPr>
        <w:t xml:space="preserve">interessanten </w:t>
      </w:r>
      <w:r w:rsidR="00D51BBF">
        <w:rPr>
          <w:rFonts w:ascii="Calibri" w:hAnsi="Calibri" w:cs="Arial"/>
        </w:rPr>
        <w:t>Neuigkeiten</w:t>
      </w:r>
      <w:r>
        <w:rPr>
          <w:rFonts w:ascii="Calibri" w:hAnsi="Calibri" w:cs="Arial"/>
        </w:rPr>
        <w:t xml:space="preserve"> zu </w:t>
      </w:r>
      <w:r w:rsidR="006F58A0">
        <w:rPr>
          <w:rFonts w:ascii="Calibri" w:hAnsi="Calibri" w:cs="Arial"/>
        </w:rPr>
        <w:t>zahlreichen rückengerechten Alltagsgegenständen</w:t>
      </w:r>
      <w:r>
        <w:rPr>
          <w:rFonts w:ascii="Calibri" w:hAnsi="Calibri" w:cs="Arial"/>
        </w:rPr>
        <w:t xml:space="preserve"> mit AGR-</w:t>
      </w:r>
      <w:r w:rsidR="006F58A0">
        <w:rPr>
          <w:rFonts w:ascii="Calibri" w:hAnsi="Calibri" w:cs="Arial"/>
        </w:rPr>
        <w:t>Gütesiegel</w:t>
      </w:r>
      <w:r>
        <w:rPr>
          <w:rFonts w:ascii="Calibri" w:hAnsi="Calibri" w:cs="Arial"/>
        </w:rPr>
        <w:t xml:space="preserve"> </w:t>
      </w:r>
      <w:r w:rsidR="006F58A0">
        <w:rPr>
          <w:rFonts w:ascii="Calibri" w:hAnsi="Calibri" w:cs="Arial"/>
        </w:rPr>
        <w:t xml:space="preserve">bietet das Magazin </w:t>
      </w:r>
      <w:r w:rsidR="006F58A0">
        <w:rPr>
          <w:rFonts w:ascii="Calibri" w:hAnsi="Calibri" w:cs="Arial"/>
        </w:rPr>
        <w:lastRenderedPageBreak/>
        <w:t xml:space="preserve">das fundierte Fachwissen unabhängiger Experten. Das neue AGR-Magazin </w:t>
      </w:r>
      <w:r w:rsidR="003E0ABD">
        <w:rPr>
          <w:rFonts w:ascii="Calibri" w:hAnsi="Calibri" w:cs="Arial"/>
        </w:rPr>
        <w:t xml:space="preserve">liegt </w:t>
      </w:r>
      <w:r w:rsidR="006F58A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in über 7.600 Arztpraxen und Therapiezentren</w:t>
      </w:r>
      <w:r w:rsidR="003E0ABD">
        <w:rPr>
          <w:rFonts w:ascii="Calibri" w:hAnsi="Calibri" w:cs="Arial"/>
        </w:rPr>
        <w:t xml:space="preserve"> aus</w:t>
      </w:r>
      <w:r>
        <w:rPr>
          <w:rFonts w:ascii="Calibri" w:hAnsi="Calibri" w:cs="Arial"/>
        </w:rPr>
        <w:t xml:space="preserve">. </w:t>
      </w:r>
    </w:p>
    <w:sectPr w:rsidR="006D7981" w:rsidRPr="00DD27AE" w:rsidSect="00181A51">
      <w:pgSz w:w="11901" w:h="16840"/>
      <w:pgMar w:top="1418" w:right="1418" w:bottom="1134" w:left="1418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 7-Bold">
    <w:charset w:val="00"/>
    <w:family w:val="auto"/>
    <w:pitch w:val="variable"/>
    <w:sig w:usb0="00000003" w:usb1="00000000" w:usb2="00000000" w:usb3="00000000" w:csb0="00000001" w:csb1="00000000"/>
  </w:font>
  <w:font w:name="TheSans 5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044"/>
    <w:rsid w:val="00027939"/>
    <w:rsid w:val="00070642"/>
    <w:rsid w:val="000812E9"/>
    <w:rsid w:val="000923A2"/>
    <w:rsid w:val="000F0CF1"/>
    <w:rsid w:val="00181A51"/>
    <w:rsid w:val="001C235B"/>
    <w:rsid w:val="001E5994"/>
    <w:rsid w:val="001F4137"/>
    <w:rsid w:val="002942BE"/>
    <w:rsid w:val="0034146A"/>
    <w:rsid w:val="003641B7"/>
    <w:rsid w:val="00370C77"/>
    <w:rsid w:val="00386F4E"/>
    <w:rsid w:val="00395CB0"/>
    <w:rsid w:val="003E0ABD"/>
    <w:rsid w:val="00417FE9"/>
    <w:rsid w:val="00462B40"/>
    <w:rsid w:val="00501044"/>
    <w:rsid w:val="00531899"/>
    <w:rsid w:val="00565C54"/>
    <w:rsid w:val="00571791"/>
    <w:rsid w:val="0057265E"/>
    <w:rsid w:val="005958B0"/>
    <w:rsid w:val="005A4473"/>
    <w:rsid w:val="00645D15"/>
    <w:rsid w:val="006D7981"/>
    <w:rsid w:val="006F58A0"/>
    <w:rsid w:val="00742ED4"/>
    <w:rsid w:val="00753AA9"/>
    <w:rsid w:val="00773A23"/>
    <w:rsid w:val="007A7624"/>
    <w:rsid w:val="008076CD"/>
    <w:rsid w:val="00835A91"/>
    <w:rsid w:val="0085607F"/>
    <w:rsid w:val="008A037D"/>
    <w:rsid w:val="0091640A"/>
    <w:rsid w:val="00962A4B"/>
    <w:rsid w:val="009C32CB"/>
    <w:rsid w:val="009D1FF5"/>
    <w:rsid w:val="009F7F70"/>
    <w:rsid w:val="00A60178"/>
    <w:rsid w:val="00AA5D78"/>
    <w:rsid w:val="00B4596C"/>
    <w:rsid w:val="00B7452A"/>
    <w:rsid w:val="00B8174D"/>
    <w:rsid w:val="00C33B87"/>
    <w:rsid w:val="00C347C7"/>
    <w:rsid w:val="00CC6469"/>
    <w:rsid w:val="00CE274F"/>
    <w:rsid w:val="00CE4F31"/>
    <w:rsid w:val="00D51BBF"/>
    <w:rsid w:val="00D60131"/>
    <w:rsid w:val="00D74D6E"/>
    <w:rsid w:val="00D8274F"/>
    <w:rsid w:val="00DC27E1"/>
    <w:rsid w:val="00DD27AE"/>
    <w:rsid w:val="00DF5FF4"/>
    <w:rsid w:val="00E30C51"/>
    <w:rsid w:val="00E653DD"/>
    <w:rsid w:val="00E66101"/>
    <w:rsid w:val="00EA3A0B"/>
    <w:rsid w:val="00EE1FD2"/>
    <w:rsid w:val="00F0700D"/>
    <w:rsid w:val="00F6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EF27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A1EE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A1EE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Rothenburg &amp; Partner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Leonhard</dc:creator>
  <cp:lastModifiedBy>Jagels, Kim</cp:lastModifiedBy>
  <cp:revision>2</cp:revision>
  <cp:lastPrinted>2018-10-30T14:19:00Z</cp:lastPrinted>
  <dcterms:created xsi:type="dcterms:W3CDTF">2018-11-16T14:26:00Z</dcterms:created>
  <dcterms:modified xsi:type="dcterms:W3CDTF">2018-11-16T14:26:00Z</dcterms:modified>
</cp:coreProperties>
</file>