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B37D93" w14:textId="28721F24" w:rsidR="00B95F07" w:rsidRDefault="00C87A25">
      <w:bookmarkStart w:id="0" w:name="_GoBack"/>
      <w:bookmarkEnd w:id="0"/>
      <w:r>
        <w:t>Es war einmal der Rücken – Das neue AGR-Magazin ist da!</w:t>
      </w:r>
    </w:p>
    <w:p w14:paraId="3F459AAA" w14:textId="77777777" w:rsidR="00C42761" w:rsidRDefault="00C42761"/>
    <w:p w14:paraId="2A5D6937" w14:textId="0F74C1D7" w:rsidR="00B95F07" w:rsidRDefault="00B95F07">
      <w:r>
        <w:t xml:space="preserve">Es gibt sie noch, die guten Dinge. Das AGR-Magazin ist eines davon. Einmal im Jahr bringt die Aktion Gesunder Rücken e. V. (AGR) ihr </w:t>
      </w:r>
      <w:r w:rsidR="0034471A">
        <w:t>AGR</w:t>
      </w:r>
      <w:r w:rsidR="0070073B">
        <w:t>-</w:t>
      </w:r>
      <w:r>
        <w:t>Magazin heraus. Von Prävention, neuesten Erkenntnissen, nützlichen Tipps für den Alltag und praktische Tools bis hin zu zahlreichen Adressen erhält der Leser Einblicke rund um die Rückengesundheit. Doch in diesem Jahr ist einiges anders. Bewährte Experten und guter Inhalt, aber im neuen Gewand – 2021 präsentiert die AGR ihr Heft i</w:t>
      </w:r>
      <w:r w:rsidR="004A58E5">
        <w:t>m neuen Design. Und noch etwas hat sich getan, denn neben den klassischen Heften, die in den Praxen oder Rückenschulen der Partner ausliegen oder sich Interessierte unkompliziert nach Hause bestellen können</w:t>
      </w:r>
      <w:r w:rsidR="00C42761">
        <w:t>,</w:t>
      </w:r>
      <w:r w:rsidR="004A58E5">
        <w:t xml:space="preserve"> gibt es </w:t>
      </w:r>
      <w:r w:rsidR="0034471A">
        <w:t xml:space="preserve">das Magazin </w:t>
      </w:r>
      <w:r w:rsidR="004A58E5">
        <w:t>ab sofort auch als digitales Angebot. Freuen Sie sich mit dem aktuellen Magazin der AGR auf</w:t>
      </w:r>
      <w:r w:rsidR="00C87A25">
        <w:t>:</w:t>
      </w:r>
    </w:p>
    <w:p w14:paraId="109DA232" w14:textId="0A640114" w:rsidR="00B95F07" w:rsidRDefault="00B95F07"/>
    <w:p w14:paraId="398A167C" w14:textId="77777777" w:rsidR="00B95F07" w:rsidRDefault="00B95F07"/>
    <w:p w14:paraId="32F63AFD" w14:textId="2B41D108" w:rsidR="00B95F07" w:rsidRDefault="00B95F07"/>
    <w:p w14:paraId="16FCE092" w14:textId="77777777" w:rsidR="00B95F07" w:rsidRDefault="00B95F07"/>
    <w:p w14:paraId="0F26DE33" w14:textId="77777777" w:rsidR="00B95F07" w:rsidRDefault="00B95F07"/>
    <w:p w14:paraId="7A14027C" w14:textId="6FABA197" w:rsidR="00987827" w:rsidRDefault="00CE0016">
      <w:r>
        <w:t xml:space="preserve">10 </w:t>
      </w:r>
      <w:r w:rsidR="004A58E5">
        <w:t>Rubriken rund um den Rücken</w:t>
      </w:r>
      <w:r>
        <w:t xml:space="preserve"> </w:t>
      </w:r>
    </w:p>
    <w:p w14:paraId="742EDEB5" w14:textId="5CF7EFE6" w:rsidR="00CE0016" w:rsidRDefault="00CE0016">
      <w:r>
        <w:t>3 Experten</w:t>
      </w:r>
    </w:p>
    <w:p w14:paraId="2EBB2525" w14:textId="1B19168D" w:rsidR="00CE0016" w:rsidRDefault="00CE0016">
      <w:r>
        <w:t xml:space="preserve">1 </w:t>
      </w:r>
      <w:r w:rsidR="004A58E5">
        <w:t xml:space="preserve">Gütesiegel-Vergabeprozess </w:t>
      </w:r>
    </w:p>
    <w:p w14:paraId="4C287DA4" w14:textId="2D0276C5" w:rsidR="00CE0016" w:rsidRDefault="00C87A25">
      <w:r>
        <w:t>9 Seiten voller Übungen für einen starken Rücken</w:t>
      </w:r>
    </w:p>
    <w:p w14:paraId="0028EF6A" w14:textId="58013564" w:rsidR="00CE0016" w:rsidRDefault="00CE0016">
      <w:r>
        <w:t>500 zertifizierte Fachgeschäfte</w:t>
      </w:r>
    </w:p>
    <w:p w14:paraId="416A245B" w14:textId="72A7799F" w:rsidR="00CE0016" w:rsidRDefault="00CE0016">
      <w:r>
        <w:t>10 zertifizierte Fachbereiche</w:t>
      </w:r>
    </w:p>
    <w:p w14:paraId="1DF1BD21" w14:textId="4A1725A7" w:rsidR="00CE0016" w:rsidRDefault="00A808FC">
      <w:r>
        <w:t>150.000 Ärzte und Therapeuten</w:t>
      </w:r>
    </w:p>
    <w:p w14:paraId="750C466A" w14:textId="081DD90B" w:rsidR="00B95F07" w:rsidRDefault="00B95F07">
      <w:r>
        <w:t>800.000 Exemplare</w:t>
      </w:r>
    </w:p>
    <w:p w14:paraId="599B3F4C" w14:textId="77777777" w:rsidR="00CE0016" w:rsidRDefault="00CE0016"/>
    <w:sectPr w:rsidR="00CE001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lte Kammann">
    <w15:presenceInfo w15:providerId="None" w15:userId="Malte Kammann"/>
  </w15:person>
  <w15:person w15:author="Jens Löhn">
    <w15:presenceInfo w15:providerId="Windows Live" w15:userId="10802d5a259f0a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016"/>
    <w:rsid w:val="00294701"/>
    <w:rsid w:val="0034471A"/>
    <w:rsid w:val="003C50DE"/>
    <w:rsid w:val="004A58E5"/>
    <w:rsid w:val="0070073B"/>
    <w:rsid w:val="00A808FC"/>
    <w:rsid w:val="00B95F07"/>
    <w:rsid w:val="00C42761"/>
    <w:rsid w:val="00C87A25"/>
    <w:rsid w:val="00CD2D8B"/>
    <w:rsid w:val="00CE00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D4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3447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344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936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Naciye Schmidt</dc:creator>
  <cp:keywords/>
  <dc:description/>
  <cp:lastModifiedBy>Jagels, Kim</cp:lastModifiedBy>
  <cp:revision>7</cp:revision>
  <dcterms:created xsi:type="dcterms:W3CDTF">2021-11-04T10:55:00Z</dcterms:created>
  <dcterms:modified xsi:type="dcterms:W3CDTF">2021-11-26T07:46:00Z</dcterms:modified>
</cp:coreProperties>
</file>