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31A46" w14:textId="727FF4B9" w:rsidR="00833769" w:rsidRPr="001277FC" w:rsidRDefault="00A37640" w:rsidP="00315B49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Jeder Dritte ist mit seinem Schlaf unzufrieden</w:t>
      </w:r>
      <w:r w:rsidR="00705C90">
        <w:rPr>
          <w:rFonts w:asciiTheme="majorHAnsi" w:hAnsiTheme="majorHAnsi"/>
          <w:b/>
        </w:rPr>
        <w:t xml:space="preserve">: </w:t>
      </w:r>
    </w:p>
    <w:p w14:paraId="108B3A90" w14:textId="31DC6521" w:rsidR="0080525A" w:rsidRPr="001277FC" w:rsidRDefault="0080525A" w:rsidP="00A35D56">
      <w:pPr>
        <w:jc w:val="center"/>
        <w:rPr>
          <w:rFonts w:asciiTheme="majorHAnsi" w:hAnsiTheme="majorHAnsi"/>
          <w:b/>
        </w:rPr>
      </w:pPr>
      <w:r w:rsidRPr="001277FC">
        <w:rPr>
          <w:rFonts w:asciiTheme="majorHAnsi" w:hAnsiTheme="majorHAnsi"/>
          <w:b/>
        </w:rPr>
        <w:t xml:space="preserve">Moderne </w:t>
      </w:r>
      <w:r w:rsidR="00A37640" w:rsidRPr="001277FC">
        <w:rPr>
          <w:rFonts w:asciiTheme="majorHAnsi" w:hAnsiTheme="majorHAnsi"/>
          <w:b/>
        </w:rPr>
        <w:t>Bett</w:t>
      </w:r>
      <w:r w:rsidR="00A37640">
        <w:rPr>
          <w:rFonts w:asciiTheme="majorHAnsi" w:hAnsiTheme="majorHAnsi"/>
          <w:b/>
        </w:rPr>
        <w:t>ausstattungen</w:t>
      </w:r>
      <w:r w:rsidR="00A37640" w:rsidRPr="001277FC">
        <w:rPr>
          <w:rFonts w:asciiTheme="majorHAnsi" w:hAnsiTheme="majorHAnsi"/>
          <w:b/>
        </w:rPr>
        <w:t xml:space="preserve"> </w:t>
      </w:r>
      <w:r w:rsidR="00705C90">
        <w:rPr>
          <w:rFonts w:asciiTheme="majorHAnsi" w:hAnsiTheme="majorHAnsi"/>
          <w:b/>
        </w:rPr>
        <w:t>fördern einen</w:t>
      </w:r>
      <w:r w:rsidR="00833769" w:rsidRPr="001277FC">
        <w:rPr>
          <w:rFonts w:asciiTheme="majorHAnsi" w:hAnsiTheme="majorHAnsi"/>
          <w:b/>
        </w:rPr>
        <w:t xml:space="preserve"> erholsamen</w:t>
      </w:r>
      <w:r w:rsidR="00A35D56" w:rsidRPr="001277FC">
        <w:rPr>
          <w:rFonts w:asciiTheme="majorHAnsi" w:hAnsiTheme="majorHAnsi"/>
          <w:b/>
        </w:rPr>
        <w:t xml:space="preserve"> Schlaf</w:t>
      </w:r>
    </w:p>
    <w:p w14:paraId="741638C5" w14:textId="77777777" w:rsidR="00945DD4" w:rsidRPr="001277FC" w:rsidRDefault="00945DD4" w:rsidP="0080525A">
      <w:pPr>
        <w:rPr>
          <w:rFonts w:asciiTheme="majorHAnsi" w:hAnsiTheme="majorHAnsi"/>
          <w:b/>
          <w:u w:val="single"/>
        </w:rPr>
      </w:pPr>
    </w:p>
    <w:p w14:paraId="69DFFAEC" w14:textId="11CC8BD9" w:rsidR="0096219C" w:rsidRPr="001277FC" w:rsidRDefault="00C73F33" w:rsidP="0096219C">
      <w:pPr>
        <w:jc w:val="both"/>
        <w:rPr>
          <w:rFonts w:asciiTheme="majorHAnsi" w:hAnsiTheme="majorHAnsi"/>
          <w:bCs/>
        </w:rPr>
      </w:pPr>
      <w:r w:rsidRPr="001277FC">
        <w:rPr>
          <w:rFonts w:asciiTheme="majorHAnsi" w:hAnsiTheme="majorHAnsi"/>
        </w:rPr>
        <w:t>L</w:t>
      </w:r>
      <w:r w:rsidR="00945DD4" w:rsidRPr="001277FC">
        <w:rPr>
          <w:rFonts w:asciiTheme="majorHAnsi" w:hAnsiTheme="majorHAnsi"/>
        </w:rPr>
        <w:t>ange Arbeitstage</w:t>
      </w:r>
      <w:r w:rsidRPr="001277FC">
        <w:rPr>
          <w:rFonts w:asciiTheme="majorHAnsi" w:hAnsiTheme="majorHAnsi"/>
        </w:rPr>
        <w:t xml:space="preserve">, gesundheitliche Probleme oder </w:t>
      </w:r>
      <w:r w:rsidR="00C14C9A">
        <w:rPr>
          <w:rFonts w:asciiTheme="majorHAnsi" w:hAnsiTheme="majorHAnsi"/>
        </w:rPr>
        <w:t xml:space="preserve">gar </w:t>
      </w:r>
      <w:r w:rsidRPr="001277FC">
        <w:rPr>
          <w:rFonts w:asciiTheme="majorHAnsi" w:hAnsiTheme="majorHAnsi"/>
        </w:rPr>
        <w:t>Geldsorgen</w:t>
      </w:r>
      <w:r w:rsidR="00705C90">
        <w:rPr>
          <w:rFonts w:asciiTheme="majorHAnsi" w:hAnsiTheme="majorHAnsi"/>
        </w:rPr>
        <w:t xml:space="preserve"> -</w:t>
      </w:r>
      <w:r w:rsidR="00945DD4" w:rsidRPr="001277FC">
        <w:rPr>
          <w:rFonts w:asciiTheme="majorHAnsi" w:hAnsiTheme="majorHAnsi"/>
        </w:rPr>
        <w:t xml:space="preserve"> die Gründe für Schlafmangel sind vielfältig. </w:t>
      </w:r>
      <w:r w:rsidR="0096219C" w:rsidRPr="001277FC">
        <w:rPr>
          <w:rFonts w:asciiTheme="majorHAnsi" w:hAnsiTheme="majorHAnsi"/>
        </w:rPr>
        <w:t xml:space="preserve">Eine Umfrage im Auftrag der Techniker Krankenkasse (TK) hat gezeigt, dass jeder Dritte mittelmäßig, schlecht oder sehr schlecht schläft. </w:t>
      </w:r>
      <w:r w:rsidR="00D36858" w:rsidRPr="001277FC">
        <w:rPr>
          <w:rFonts w:asciiTheme="majorHAnsi" w:hAnsiTheme="majorHAnsi"/>
        </w:rPr>
        <w:t>Das hat Folgen für die Gesundheit:</w:t>
      </w:r>
      <w:r w:rsidR="0096219C" w:rsidRPr="001277FC">
        <w:rPr>
          <w:rFonts w:asciiTheme="majorHAnsi" w:hAnsiTheme="majorHAnsi"/>
        </w:rPr>
        <w:t xml:space="preserve"> Aufmerks</w:t>
      </w:r>
      <w:r w:rsidR="00D36858" w:rsidRPr="001277FC">
        <w:rPr>
          <w:rFonts w:asciiTheme="majorHAnsi" w:hAnsiTheme="majorHAnsi"/>
        </w:rPr>
        <w:t>a</w:t>
      </w:r>
      <w:r w:rsidR="00415A6E" w:rsidRPr="001277FC">
        <w:rPr>
          <w:rFonts w:asciiTheme="majorHAnsi" w:hAnsiTheme="majorHAnsi"/>
        </w:rPr>
        <w:t xml:space="preserve">mkeit und Konzentration sinken und </w:t>
      </w:r>
      <w:r w:rsidR="0096219C" w:rsidRPr="001277FC">
        <w:rPr>
          <w:rFonts w:asciiTheme="majorHAnsi" w:hAnsiTheme="majorHAnsi"/>
        </w:rPr>
        <w:t>das Unfallrisiko</w:t>
      </w:r>
      <w:r w:rsidR="00415A6E" w:rsidRPr="001277FC">
        <w:rPr>
          <w:rFonts w:asciiTheme="majorHAnsi" w:hAnsiTheme="majorHAnsi"/>
        </w:rPr>
        <w:t xml:space="preserve"> steigt</w:t>
      </w:r>
      <w:r w:rsidR="0096219C" w:rsidRPr="001277FC">
        <w:rPr>
          <w:rFonts w:asciiTheme="majorHAnsi" w:hAnsiTheme="majorHAnsi"/>
        </w:rPr>
        <w:t xml:space="preserve">. Selbst </w:t>
      </w:r>
      <w:r w:rsidR="00945DD4" w:rsidRPr="001277FC">
        <w:rPr>
          <w:rFonts w:asciiTheme="majorHAnsi" w:hAnsiTheme="majorHAnsi"/>
        </w:rPr>
        <w:t xml:space="preserve">Diabetes-Typ-2 und </w:t>
      </w:r>
      <w:r w:rsidR="00365EB1">
        <w:rPr>
          <w:rFonts w:asciiTheme="majorHAnsi" w:hAnsiTheme="majorHAnsi"/>
        </w:rPr>
        <w:t>die Neigung zu Übergewicht</w:t>
      </w:r>
      <w:r w:rsidR="00945DD4" w:rsidRPr="001277FC">
        <w:rPr>
          <w:rFonts w:asciiTheme="majorHAnsi" w:hAnsiTheme="majorHAnsi"/>
        </w:rPr>
        <w:t xml:space="preserve"> </w:t>
      </w:r>
      <w:r w:rsidR="0096219C" w:rsidRPr="001277FC">
        <w:rPr>
          <w:rFonts w:asciiTheme="majorHAnsi" w:hAnsiTheme="majorHAnsi"/>
        </w:rPr>
        <w:t>werden durch S</w:t>
      </w:r>
      <w:r w:rsidRPr="001277FC">
        <w:rPr>
          <w:rFonts w:asciiTheme="majorHAnsi" w:hAnsiTheme="majorHAnsi"/>
        </w:rPr>
        <w:t xml:space="preserve">chlafmangel begünstigt. </w:t>
      </w:r>
      <w:r w:rsidR="0080525A" w:rsidRPr="001277FC">
        <w:rPr>
          <w:rFonts w:asciiTheme="majorHAnsi" w:hAnsiTheme="majorHAnsi"/>
        </w:rPr>
        <w:t xml:space="preserve">Was viele unterschätzen: </w:t>
      </w:r>
      <w:r w:rsidRPr="001277FC">
        <w:rPr>
          <w:rFonts w:asciiTheme="majorHAnsi" w:hAnsiTheme="majorHAnsi"/>
        </w:rPr>
        <w:t xml:space="preserve">Eine erholsame Nacht hängt auch von der Qualität </w:t>
      </w:r>
      <w:r w:rsidR="00A37640" w:rsidRPr="001277FC">
        <w:rPr>
          <w:rFonts w:asciiTheme="majorHAnsi" w:hAnsiTheme="majorHAnsi"/>
        </w:rPr>
        <w:t>d</w:t>
      </w:r>
      <w:r w:rsidR="00A37640">
        <w:rPr>
          <w:rFonts w:asciiTheme="majorHAnsi" w:hAnsiTheme="majorHAnsi"/>
        </w:rPr>
        <w:t>er</w:t>
      </w:r>
      <w:r w:rsidR="00A37640" w:rsidRPr="001277FC">
        <w:rPr>
          <w:rFonts w:asciiTheme="majorHAnsi" w:hAnsiTheme="majorHAnsi"/>
        </w:rPr>
        <w:t xml:space="preserve"> </w:t>
      </w:r>
      <w:r w:rsidRPr="001277FC">
        <w:rPr>
          <w:rFonts w:asciiTheme="majorHAnsi" w:hAnsiTheme="majorHAnsi"/>
        </w:rPr>
        <w:t>Bett</w:t>
      </w:r>
      <w:r w:rsidR="00A37640">
        <w:rPr>
          <w:rFonts w:asciiTheme="majorHAnsi" w:hAnsiTheme="majorHAnsi"/>
        </w:rPr>
        <w:t>ausstattung</w:t>
      </w:r>
      <w:r w:rsidRPr="001277FC">
        <w:rPr>
          <w:rFonts w:asciiTheme="majorHAnsi" w:hAnsiTheme="majorHAnsi"/>
        </w:rPr>
        <w:t xml:space="preserve"> ab. </w:t>
      </w:r>
      <w:r w:rsidR="0096219C" w:rsidRPr="001277FC">
        <w:rPr>
          <w:rFonts w:asciiTheme="majorHAnsi" w:hAnsiTheme="majorHAnsi"/>
          <w:bCs/>
        </w:rPr>
        <w:t xml:space="preserve">Die Aktion Gesunder Rücken (AGR) e. V. </w:t>
      </w:r>
      <w:r w:rsidR="00860EA6" w:rsidRPr="001277FC">
        <w:rPr>
          <w:rFonts w:asciiTheme="majorHAnsi" w:hAnsiTheme="majorHAnsi"/>
          <w:bCs/>
        </w:rPr>
        <w:t xml:space="preserve">erklärt, worauf es </w:t>
      </w:r>
      <w:r w:rsidRPr="001277FC">
        <w:rPr>
          <w:rFonts w:asciiTheme="majorHAnsi" w:hAnsiTheme="majorHAnsi"/>
          <w:bCs/>
        </w:rPr>
        <w:t>ankommt.</w:t>
      </w:r>
    </w:p>
    <w:p w14:paraId="7F3879F3" w14:textId="77777777" w:rsidR="00A92328" w:rsidRPr="001277FC" w:rsidRDefault="00A92328">
      <w:pPr>
        <w:rPr>
          <w:rFonts w:asciiTheme="majorHAnsi" w:hAnsiTheme="majorHAnsi"/>
        </w:rPr>
      </w:pPr>
    </w:p>
    <w:p w14:paraId="34AB4B8D" w14:textId="77777777" w:rsidR="00A92328" w:rsidRPr="001277FC" w:rsidRDefault="00A92328" w:rsidP="00A92328">
      <w:pPr>
        <w:rPr>
          <w:rFonts w:asciiTheme="majorHAnsi" w:hAnsiTheme="majorHAnsi"/>
          <w:b/>
        </w:rPr>
      </w:pPr>
      <w:r w:rsidRPr="001277FC">
        <w:rPr>
          <w:rFonts w:asciiTheme="majorHAnsi" w:hAnsiTheme="majorHAnsi"/>
          <w:b/>
        </w:rPr>
        <w:t>Gut gebettet: Erholung für die Wirbelsäule</w:t>
      </w:r>
    </w:p>
    <w:p w14:paraId="26517A48" w14:textId="77777777" w:rsidR="00993F1D" w:rsidRPr="001277FC" w:rsidRDefault="00993F1D" w:rsidP="00A92328">
      <w:pPr>
        <w:rPr>
          <w:rFonts w:asciiTheme="majorHAnsi" w:hAnsiTheme="majorHAnsi"/>
          <w:b/>
          <w:u w:val="single"/>
        </w:rPr>
      </w:pPr>
    </w:p>
    <w:p w14:paraId="7D29DC43" w14:textId="176B6118" w:rsidR="00C80E33" w:rsidRPr="00AF3D0B" w:rsidRDefault="00B17EFF" w:rsidP="00C80E33">
      <w:pPr>
        <w:jc w:val="both"/>
        <w:rPr>
          <w:rFonts w:asciiTheme="majorHAnsi" w:hAnsiTheme="majorHAnsi"/>
        </w:rPr>
      </w:pPr>
      <w:r w:rsidRPr="001277FC">
        <w:rPr>
          <w:rFonts w:asciiTheme="majorHAnsi" w:hAnsiTheme="majorHAnsi"/>
        </w:rPr>
        <w:t xml:space="preserve">Rund 24 Jahre und 4 Monate verbringt der Deutsche </w:t>
      </w:r>
      <w:r w:rsidR="00C80E33" w:rsidRPr="001277FC">
        <w:rPr>
          <w:rFonts w:asciiTheme="majorHAnsi" w:hAnsiTheme="majorHAnsi"/>
        </w:rPr>
        <w:t xml:space="preserve">im Laufe seines Lebens </w:t>
      </w:r>
      <w:r w:rsidRPr="001277FC">
        <w:rPr>
          <w:rFonts w:asciiTheme="majorHAnsi" w:hAnsiTheme="majorHAnsi"/>
        </w:rPr>
        <w:t>im Bett</w:t>
      </w:r>
      <w:r w:rsidR="00C80E33" w:rsidRPr="001277FC">
        <w:rPr>
          <w:rFonts w:asciiTheme="majorHAnsi" w:hAnsiTheme="majorHAnsi"/>
        </w:rPr>
        <w:t>. Viele vernachlässigen d</w:t>
      </w:r>
      <w:r w:rsidR="00415A6E" w:rsidRPr="001277FC">
        <w:rPr>
          <w:rFonts w:asciiTheme="majorHAnsi" w:hAnsiTheme="majorHAnsi"/>
        </w:rPr>
        <w:t>iesen Fakt</w:t>
      </w:r>
      <w:r w:rsidR="00C80E33" w:rsidRPr="001277FC">
        <w:rPr>
          <w:rFonts w:asciiTheme="majorHAnsi" w:hAnsiTheme="majorHAnsi"/>
        </w:rPr>
        <w:t xml:space="preserve"> und ruhen auf durchgelegenen Matratzen sowie veralteten Lattenrosten. Um den Schlafenden in seiner nächtlichen Erholungsphase bestmöglich zu unterstützen, sollte ein Bett körpergerecht sein und sich </w:t>
      </w:r>
      <w:r w:rsidR="00923507" w:rsidRPr="001277FC">
        <w:rPr>
          <w:rFonts w:asciiTheme="majorHAnsi" w:hAnsiTheme="majorHAnsi"/>
        </w:rPr>
        <w:t xml:space="preserve">der Wirbelsäule </w:t>
      </w:r>
      <w:r w:rsidR="00C80E33" w:rsidRPr="001277FC">
        <w:rPr>
          <w:rFonts w:asciiTheme="majorHAnsi" w:hAnsiTheme="majorHAnsi"/>
        </w:rPr>
        <w:t xml:space="preserve">stützend und tragend anpassen. Dafür stehen moderne Bettsysteme </w:t>
      </w:r>
      <w:r w:rsidR="0089497E" w:rsidRPr="001277FC">
        <w:rPr>
          <w:rFonts w:asciiTheme="majorHAnsi" w:hAnsiTheme="majorHAnsi"/>
        </w:rPr>
        <w:t xml:space="preserve">zur Verfügung. Bettsysteme mit </w:t>
      </w:r>
      <w:r w:rsidR="00C80E33" w:rsidRPr="001277FC">
        <w:rPr>
          <w:rFonts w:asciiTheme="majorHAnsi" w:hAnsiTheme="majorHAnsi"/>
        </w:rPr>
        <w:t xml:space="preserve">einstellbarer Unterfederung </w:t>
      </w:r>
      <w:r w:rsidR="00923507" w:rsidRPr="001277FC">
        <w:rPr>
          <w:rFonts w:asciiTheme="majorHAnsi" w:hAnsiTheme="majorHAnsi"/>
        </w:rPr>
        <w:t xml:space="preserve">berücksichtigten die besonderen Bedürfnisse ihrer </w:t>
      </w:r>
      <w:r w:rsidR="00C80E33" w:rsidRPr="001277FC">
        <w:rPr>
          <w:rFonts w:asciiTheme="majorHAnsi" w:hAnsiTheme="majorHAnsi"/>
        </w:rPr>
        <w:t>Benutzer</w:t>
      </w:r>
      <w:r w:rsidR="00FF5813" w:rsidRPr="001277FC">
        <w:rPr>
          <w:rFonts w:asciiTheme="majorHAnsi" w:hAnsiTheme="majorHAnsi"/>
        </w:rPr>
        <w:t>. D</w:t>
      </w:r>
      <w:r w:rsidR="00923507" w:rsidRPr="001277FC">
        <w:rPr>
          <w:rFonts w:asciiTheme="majorHAnsi" w:hAnsiTheme="majorHAnsi"/>
        </w:rPr>
        <w:t xml:space="preserve">as bedeutet: Je nach Gewicht und Körperform können die Einzelzonen individuell angepasst werden, sodass z. B. der Körper im Kreuzbereich stärker gestützt wird. </w:t>
      </w:r>
      <w:r w:rsidR="00C80E33" w:rsidRPr="001277FC">
        <w:rPr>
          <w:rFonts w:asciiTheme="majorHAnsi" w:hAnsiTheme="majorHAnsi"/>
        </w:rPr>
        <w:t>Ein Bettsystem mit System-Unterfederung zeichnet sich durch eine atmungsaktive Matratze mit verschiedenen Zonen aus, die eine körpergerechte Lagerung ermöglicht.</w:t>
      </w:r>
      <w:r w:rsidR="00137AB5" w:rsidRPr="001277FC">
        <w:rPr>
          <w:rFonts w:asciiTheme="majorHAnsi" w:hAnsiTheme="majorHAnsi"/>
        </w:rPr>
        <w:t xml:space="preserve"> Der Vorteil</w:t>
      </w:r>
      <w:r w:rsidR="009412C1">
        <w:rPr>
          <w:rFonts w:asciiTheme="majorHAnsi" w:hAnsiTheme="majorHAnsi"/>
        </w:rPr>
        <w:t xml:space="preserve">: </w:t>
      </w:r>
      <w:r w:rsidR="00137AB5" w:rsidRPr="001277FC">
        <w:rPr>
          <w:rFonts w:asciiTheme="majorHAnsi" w:hAnsiTheme="majorHAnsi"/>
        </w:rPr>
        <w:t xml:space="preserve">nächtliche Bewegungsabläufe bzw. Lageveränderungen des Körpers </w:t>
      </w:r>
      <w:r w:rsidR="00A37640">
        <w:rPr>
          <w:rFonts w:asciiTheme="majorHAnsi" w:hAnsiTheme="majorHAnsi"/>
        </w:rPr>
        <w:t xml:space="preserve">werden </w:t>
      </w:r>
      <w:r w:rsidR="00A37640" w:rsidRPr="001277FC">
        <w:rPr>
          <w:rFonts w:asciiTheme="majorHAnsi" w:hAnsiTheme="majorHAnsi"/>
        </w:rPr>
        <w:t>unterstütz</w:t>
      </w:r>
      <w:r w:rsidR="00A37640">
        <w:rPr>
          <w:rFonts w:asciiTheme="majorHAnsi" w:hAnsiTheme="majorHAnsi"/>
        </w:rPr>
        <w:t>t</w:t>
      </w:r>
      <w:r w:rsidR="00137AB5" w:rsidRPr="001277FC">
        <w:rPr>
          <w:rFonts w:asciiTheme="majorHAnsi" w:hAnsiTheme="majorHAnsi"/>
        </w:rPr>
        <w:t>. Dies kommt besonders den Bandscheiben zugute.</w:t>
      </w:r>
      <w:r w:rsidR="00016355">
        <w:rPr>
          <w:rFonts w:asciiTheme="majorHAnsi" w:hAnsiTheme="majorHAnsi"/>
        </w:rPr>
        <w:t xml:space="preserve"> </w:t>
      </w:r>
      <w:r w:rsidR="00A37640">
        <w:rPr>
          <w:rFonts w:asciiTheme="majorHAnsi" w:hAnsiTheme="majorHAnsi"/>
        </w:rPr>
        <w:t xml:space="preserve">Denn auch die nächtlichen Lageveränderungen unterstützen die Regeneration der Bandscheiden </w:t>
      </w:r>
      <w:r w:rsidR="00923507" w:rsidRPr="001277FC">
        <w:rPr>
          <w:rFonts w:asciiTheme="majorHAnsi" w:hAnsiTheme="majorHAnsi"/>
        </w:rPr>
        <w:t xml:space="preserve">und </w:t>
      </w:r>
      <w:r w:rsidR="006B5221">
        <w:rPr>
          <w:rFonts w:asciiTheme="majorHAnsi" w:hAnsiTheme="majorHAnsi"/>
        </w:rPr>
        <w:t xml:space="preserve">sorgen so dafür, </w:t>
      </w:r>
      <w:r w:rsidR="006B5221" w:rsidRPr="004A5D6A">
        <w:rPr>
          <w:rFonts w:asciiTheme="majorHAnsi" w:hAnsiTheme="majorHAnsi"/>
        </w:rPr>
        <w:t xml:space="preserve">dass </w:t>
      </w:r>
      <w:r w:rsidR="000302A9" w:rsidRPr="004A5D6A">
        <w:rPr>
          <w:rFonts w:asciiTheme="majorHAnsi" w:hAnsiTheme="majorHAnsi"/>
        </w:rPr>
        <w:t>die benötigte Nährflüssigkeit besser auf</w:t>
      </w:r>
      <w:r w:rsidR="006B5221" w:rsidRPr="004A5D6A">
        <w:rPr>
          <w:rFonts w:asciiTheme="majorHAnsi" w:hAnsiTheme="majorHAnsi"/>
        </w:rPr>
        <w:t>genommen wird</w:t>
      </w:r>
      <w:r w:rsidR="000302A9" w:rsidRPr="004A5D6A">
        <w:rPr>
          <w:rFonts w:asciiTheme="majorHAnsi" w:hAnsiTheme="majorHAnsi"/>
        </w:rPr>
        <w:t xml:space="preserve">. </w:t>
      </w:r>
      <w:r w:rsidR="001805B4" w:rsidRPr="004A5D6A">
        <w:rPr>
          <w:rFonts w:asciiTheme="majorHAnsi" w:hAnsiTheme="majorHAnsi"/>
        </w:rPr>
        <w:t xml:space="preserve">Entscheidend bei der Wahl des Bettsystems ist </w:t>
      </w:r>
      <w:r w:rsidR="00C926A9" w:rsidRPr="004A5D6A">
        <w:rPr>
          <w:rFonts w:asciiTheme="majorHAnsi" w:hAnsiTheme="majorHAnsi"/>
        </w:rPr>
        <w:t xml:space="preserve">letztlich immer </w:t>
      </w:r>
      <w:r w:rsidR="001805B4" w:rsidRPr="004A5D6A">
        <w:rPr>
          <w:rFonts w:asciiTheme="majorHAnsi" w:hAnsiTheme="majorHAnsi"/>
        </w:rPr>
        <w:t xml:space="preserve">eine optimale Unterstützung der Wirbelsäule. Statt veralteter Lattenroste ist </w:t>
      </w:r>
      <w:r w:rsidR="00923507" w:rsidRPr="004A5D6A">
        <w:rPr>
          <w:rFonts w:asciiTheme="majorHAnsi" w:hAnsiTheme="majorHAnsi"/>
        </w:rPr>
        <w:t xml:space="preserve">deshalb auch </w:t>
      </w:r>
      <w:r w:rsidR="001805B4" w:rsidRPr="004A5D6A">
        <w:rPr>
          <w:rFonts w:asciiTheme="majorHAnsi" w:hAnsiTheme="majorHAnsi"/>
        </w:rPr>
        <w:t>eine sogenannte Flügelfederung, die unter der Matratze liegt</w:t>
      </w:r>
      <w:r w:rsidR="0086340B" w:rsidRPr="004A5D6A">
        <w:rPr>
          <w:rFonts w:asciiTheme="majorHAnsi" w:hAnsiTheme="majorHAnsi"/>
        </w:rPr>
        <w:t>,</w:t>
      </w:r>
      <w:r w:rsidR="001805B4" w:rsidRPr="004A5D6A">
        <w:rPr>
          <w:rFonts w:asciiTheme="majorHAnsi" w:hAnsiTheme="majorHAnsi"/>
        </w:rPr>
        <w:t xml:space="preserve"> sinnvoll. Sie entlastet die einzelnen Körperzonen wie etwa Schulter, Hüfte und Ferse und zeichnet sich durch ein hohes Maß an Anpassung und Flexibilität</w:t>
      </w:r>
      <w:r w:rsidR="00C926A9" w:rsidRPr="004A5D6A">
        <w:rPr>
          <w:rFonts w:asciiTheme="majorHAnsi" w:hAnsiTheme="majorHAnsi"/>
        </w:rPr>
        <w:t xml:space="preserve"> </w:t>
      </w:r>
      <w:r w:rsidR="001805B4" w:rsidRPr="004A5D6A">
        <w:rPr>
          <w:rFonts w:asciiTheme="majorHAnsi" w:hAnsiTheme="majorHAnsi"/>
        </w:rPr>
        <w:t>aus.</w:t>
      </w:r>
      <w:r w:rsidR="00BA04BB" w:rsidRPr="004A5D6A">
        <w:rPr>
          <w:rFonts w:asciiTheme="majorHAnsi" w:hAnsiTheme="majorHAnsi"/>
        </w:rPr>
        <w:t xml:space="preserve"> Weitere Informationen sind auch unter </w:t>
      </w:r>
      <w:hyperlink r:id="rId6" w:history="1">
        <w:r w:rsidR="009B6A43" w:rsidRPr="00AF3D0B">
          <w:rPr>
            <w:rStyle w:val="Link"/>
            <w:rFonts w:asciiTheme="majorHAnsi" w:hAnsiTheme="majorHAnsi"/>
          </w:rPr>
          <w:t>http://www.agr-ev.de</w:t>
        </w:r>
        <w:r w:rsidR="009B6A43" w:rsidRPr="00AF3D0B">
          <w:rPr>
            <w:rStyle w:val="Link"/>
            <w:rFonts w:asciiTheme="majorHAnsi" w:hAnsiTheme="majorHAnsi"/>
          </w:rPr>
          <w:t>/</w:t>
        </w:r>
        <w:r w:rsidR="009B6A43" w:rsidRPr="00AF3D0B">
          <w:rPr>
            <w:rStyle w:val="Link"/>
            <w:rFonts w:asciiTheme="majorHAnsi" w:hAnsiTheme="majorHAnsi"/>
          </w:rPr>
          <w:t>bettsystem</w:t>
        </w:r>
      </w:hyperlink>
      <w:r w:rsidR="00FB07C6" w:rsidRPr="004A5D6A">
        <w:rPr>
          <w:rFonts w:asciiTheme="majorHAnsi" w:hAnsiTheme="majorHAnsi"/>
        </w:rPr>
        <w:t xml:space="preserve"> zu finden.</w:t>
      </w:r>
    </w:p>
    <w:p w14:paraId="7C580C03" w14:textId="77777777" w:rsidR="0057080D" w:rsidRPr="00AF3D0B" w:rsidRDefault="0057080D">
      <w:pPr>
        <w:rPr>
          <w:rFonts w:asciiTheme="majorHAnsi" w:hAnsiTheme="majorHAnsi"/>
        </w:rPr>
      </w:pPr>
    </w:p>
    <w:p w14:paraId="582CDB91" w14:textId="18C2C171" w:rsidR="0057080D" w:rsidRPr="00AF3D0B" w:rsidRDefault="0057080D">
      <w:pPr>
        <w:rPr>
          <w:rFonts w:asciiTheme="majorHAnsi" w:hAnsiTheme="majorHAnsi"/>
          <w:b/>
        </w:rPr>
      </w:pPr>
      <w:r w:rsidRPr="00AF3D0B">
        <w:rPr>
          <w:rFonts w:asciiTheme="majorHAnsi" w:hAnsiTheme="majorHAnsi"/>
          <w:b/>
        </w:rPr>
        <w:t>Worauf es ankommt</w:t>
      </w:r>
    </w:p>
    <w:p w14:paraId="78D08EFC" w14:textId="77777777" w:rsidR="000302A9" w:rsidRPr="00AF3D0B" w:rsidRDefault="000302A9">
      <w:pPr>
        <w:rPr>
          <w:rFonts w:asciiTheme="majorHAnsi" w:hAnsiTheme="majorHAnsi"/>
          <w:b/>
          <w:u w:val="single"/>
        </w:rPr>
      </w:pPr>
    </w:p>
    <w:p w14:paraId="628E9560" w14:textId="4744247A" w:rsidR="009B6A43" w:rsidRPr="00AF3D0B" w:rsidRDefault="000302A9" w:rsidP="009B6A43">
      <w:pPr>
        <w:jc w:val="both"/>
        <w:rPr>
          <w:rFonts w:asciiTheme="majorHAnsi" w:hAnsiTheme="majorHAnsi"/>
        </w:rPr>
      </w:pPr>
      <w:r w:rsidRPr="00AF3D0B">
        <w:rPr>
          <w:rFonts w:asciiTheme="majorHAnsi" w:hAnsiTheme="majorHAnsi"/>
        </w:rPr>
        <w:t xml:space="preserve">Damit sich der Körper gut erholen kann, sollte das Bettsystem eine ausreichende Größe haben. Ein Einzelbett ist </w:t>
      </w:r>
      <w:r w:rsidR="00783C17" w:rsidRPr="00AF3D0B">
        <w:rPr>
          <w:rFonts w:asciiTheme="majorHAnsi" w:hAnsiTheme="majorHAnsi"/>
        </w:rPr>
        <w:t xml:space="preserve">idealerweise </w:t>
      </w:r>
      <w:r w:rsidRPr="00AF3D0B">
        <w:rPr>
          <w:rFonts w:asciiTheme="majorHAnsi" w:hAnsiTheme="majorHAnsi"/>
        </w:rPr>
        <w:t>mind. 100</w:t>
      </w:r>
      <w:r w:rsidR="009B100A" w:rsidRPr="00AF3D0B">
        <w:rPr>
          <w:rFonts w:asciiTheme="majorHAnsi" w:hAnsiTheme="majorHAnsi"/>
        </w:rPr>
        <w:t xml:space="preserve"> </w:t>
      </w:r>
      <w:r w:rsidRPr="00AF3D0B">
        <w:rPr>
          <w:rFonts w:asciiTheme="majorHAnsi" w:hAnsiTheme="majorHAnsi"/>
        </w:rPr>
        <w:t xml:space="preserve">cm breit und </w:t>
      </w:r>
      <w:r w:rsidR="009B100A" w:rsidRPr="00AF3D0B">
        <w:rPr>
          <w:rFonts w:asciiTheme="majorHAnsi" w:hAnsiTheme="majorHAnsi"/>
        </w:rPr>
        <w:t>rund</w:t>
      </w:r>
      <w:r w:rsidRPr="00AF3D0B">
        <w:rPr>
          <w:rFonts w:asciiTheme="majorHAnsi" w:hAnsiTheme="majorHAnsi"/>
        </w:rPr>
        <w:t xml:space="preserve"> 20 cm länger als </w:t>
      </w:r>
      <w:r w:rsidR="007C13C4" w:rsidRPr="00AF3D0B">
        <w:rPr>
          <w:rFonts w:asciiTheme="majorHAnsi" w:hAnsiTheme="majorHAnsi"/>
        </w:rPr>
        <w:t xml:space="preserve">das </w:t>
      </w:r>
      <w:r w:rsidRPr="00AF3D0B">
        <w:rPr>
          <w:rFonts w:asciiTheme="majorHAnsi" w:hAnsiTheme="majorHAnsi"/>
        </w:rPr>
        <w:t xml:space="preserve">Körpermaß. Je nach Körpergröße </w:t>
      </w:r>
      <w:r w:rsidR="00923507" w:rsidRPr="00AF3D0B">
        <w:rPr>
          <w:rFonts w:asciiTheme="majorHAnsi" w:hAnsiTheme="majorHAnsi"/>
        </w:rPr>
        <w:t>sollte das Bett</w:t>
      </w:r>
      <w:r w:rsidRPr="00AF3D0B">
        <w:rPr>
          <w:rFonts w:asciiTheme="majorHAnsi" w:hAnsiTheme="majorHAnsi"/>
        </w:rPr>
        <w:t xml:space="preserve"> </w:t>
      </w:r>
      <w:r w:rsidR="00774C41" w:rsidRPr="00AF3D0B">
        <w:rPr>
          <w:rFonts w:asciiTheme="majorHAnsi" w:hAnsiTheme="majorHAnsi"/>
        </w:rPr>
        <w:t xml:space="preserve">außerdem </w:t>
      </w:r>
      <w:r w:rsidRPr="00AF3D0B">
        <w:rPr>
          <w:rFonts w:asciiTheme="majorHAnsi" w:hAnsiTheme="majorHAnsi"/>
        </w:rPr>
        <w:t xml:space="preserve">45 bis 55 cm </w:t>
      </w:r>
      <w:r w:rsidR="00923507" w:rsidRPr="00AF3D0B">
        <w:rPr>
          <w:rFonts w:asciiTheme="majorHAnsi" w:hAnsiTheme="majorHAnsi"/>
        </w:rPr>
        <w:t xml:space="preserve">hoch sein, um </w:t>
      </w:r>
      <w:r w:rsidR="00AD4ED0" w:rsidRPr="00AF3D0B">
        <w:rPr>
          <w:rFonts w:asciiTheme="majorHAnsi" w:hAnsiTheme="majorHAnsi"/>
        </w:rPr>
        <w:t>zum Beispiel</w:t>
      </w:r>
      <w:r w:rsidR="00860EA6" w:rsidRPr="00AF3D0B">
        <w:rPr>
          <w:rFonts w:asciiTheme="majorHAnsi" w:hAnsiTheme="majorHAnsi"/>
        </w:rPr>
        <w:t xml:space="preserve"> </w:t>
      </w:r>
      <w:r w:rsidR="00923507" w:rsidRPr="00AF3D0B">
        <w:rPr>
          <w:rFonts w:asciiTheme="majorHAnsi" w:hAnsiTheme="majorHAnsi"/>
        </w:rPr>
        <w:t xml:space="preserve">das Aufstehen und Hinlegen zu erleichtern. </w:t>
      </w:r>
      <w:r w:rsidR="006B5221" w:rsidRPr="00AF3D0B">
        <w:rPr>
          <w:rFonts w:asciiTheme="majorHAnsi" w:hAnsiTheme="majorHAnsi"/>
        </w:rPr>
        <w:t xml:space="preserve">Ein Nackenstützkissen sorgt </w:t>
      </w:r>
      <w:r w:rsidR="008C2CBB" w:rsidRPr="00AF3D0B">
        <w:rPr>
          <w:rFonts w:asciiTheme="majorHAnsi" w:hAnsiTheme="majorHAnsi"/>
        </w:rPr>
        <w:t xml:space="preserve">zudem </w:t>
      </w:r>
      <w:r w:rsidR="006B5221" w:rsidRPr="00AF3D0B">
        <w:rPr>
          <w:rFonts w:asciiTheme="majorHAnsi" w:hAnsiTheme="majorHAnsi"/>
        </w:rPr>
        <w:t xml:space="preserve">für </w:t>
      </w:r>
      <w:r w:rsidR="008C2CBB" w:rsidRPr="00AF3D0B">
        <w:rPr>
          <w:rFonts w:asciiTheme="majorHAnsi" w:hAnsiTheme="majorHAnsi"/>
        </w:rPr>
        <w:t>eine</w:t>
      </w:r>
      <w:r w:rsidR="008C2CBB" w:rsidRPr="00AF3D0B">
        <w:rPr>
          <w:rFonts w:asciiTheme="majorHAnsi" w:hAnsiTheme="majorHAnsi"/>
        </w:rPr>
        <w:t xml:space="preserve"> </w:t>
      </w:r>
      <w:r w:rsidR="006B5221" w:rsidRPr="00AF3D0B">
        <w:rPr>
          <w:rFonts w:asciiTheme="majorHAnsi" w:hAnsiTheme="majorHAnsi"/>
        </w:rPr>
        <w:t xml:space="preserve">optimale Lagerung des Kopfes. Es hat idealerweise eine Größe von 40 x 80 cm und lässt sich in der Höhe an die individuellen Schlafgewohnheiten anpassen. Das Kissen soll nur Kopf und </w:t>
      </w:r>
      <w:r w:rsidR="00731FD6" w:rsidRPr="00AF3D0B">
        <w:rPr>
          <w:rFonts w:asciiTheme="majorHAnsi" w:hAnsiTheme="majorHAnsi"/>
        </w:rPr>
        <w:t>N</w:t>
      </w:r>
      <w:r w:rsidR="006B5221" w:rsidRPr="00AF3D0B">
        <w:rPr>
          <w:rFonts w:asciiTheme="majorHAnsi" w:hAnsiTheme="majorHAnsi"/>
        </w:rPr>
        <w:t xml:space="preserve">acken stützen und nicht unter den Schultern liegen. </w:t>
      </w:r>
      <w:r w:rsidR="009B6A43" w:rsidRPr="00AF3D0B">
        <w:rPr>
          <w:rFonts w:asciiTheme="majorHAnsi" w:hAnsiTheme="majorHAnsi"/>
        </w:rPr>
        <w:t xml:space="preserve">Wesentlich verantwortlich für die Rückengesundheit ist </w:t>
      </w:r>
      <w:r w:rsidR="008C2CBB" w:rsidRPr="00AF3D0B">
        <w:rPr>
          <w:rFonts w:asciiTheme="majorHAnsi" w:hAnsiTheme="majorHAnsi"/>
        </w:rPr>
        <w:t xml:space="preserve">immer </w:t>
      </w:r>
      <w:r w:rsidR="009B6A43" w:rsidRPr="00AF3D0B">
        <w:rPr>
          <w:rFonts w:asciiTheme="majorHAnsi" w:hAnsiTheme="majorHAnsi"/>
        </w:rPr>
        <w:t xml:space="preserve">eine ganzheitliche Betrachtung des Zusammenspiels aller Bettelemente und des Menschen darin als Gesamtsystem. </w:t>
      </w:r>
      <w:r w:rsidR="008C2CBB" w:rsidRPr="004A5D6A">
        <w:rPr>
          <w:rFonts w:asciiTheme="majorHAnsi" w:hAnsiTheme="majorHAnsi"/>
        </w:rPr>
        <w:t>Letztendlich</w:t>
      </w:r>
      <w:r w:rsidR="008C2CBB" w:rsidRPr="00AF3D0B">
        <w:rPr>
          <w:rFonts w:asciiTheme="majorHAnsi" w:hAnsiTheme="majorHAnsi"/>
        </w:rPr>
        <w:t xml:space="preserve"> spielt</w:t>
      </w:r>
      <w:r w:rsidR="008C2CBB" w:rsidRPr="00AF3D0B">
        <w:rPr>
          <w:rFonts w:asciiTheme="majorHAnsi" w:hAnsiTheme="majorHAnsi"/>
        </w:rPr>
        <w:t xml:space="preserve"> dabei</w:t>
      </w:r>
      <w:r w:rsidR="008C2CBB" w:rsidRPr="00AF3D0B">
        <w:rPr>
          <w:rFonts w:asciiTheme="majorHAnsi" w:hAnsiTheme="majorHAnsi"/>
        </w:rPr>
        <w:t xml:space="preserve"> </w:t>
      </w:r>
      <w:r w:rsidR="00CE5309">
        <w:rPr>
          <w:rFonts w:asciiTheme="majorHAnsi" w:hAnsiTheme="majorHAnsi"/>
        </w:rPr>
        <w:t xml:space="preserve">auch </w:t>
      </w:r>
      <w:bookmarkStart w:id="0" w:name="_GoBack"/>
      <w:bookmarkEnd w:id="0"/>
      <w:r w:rsidR="008C2CBB" w:rsidRPr="00AF3D0B">
        <w:rPr>
          <w:rFonts w:asciiTheme="majorHAnsi" w:hAnsiTheme="majorHAnsi"/>
        </w:rPr>
        <w:t xml:space="preserve">das Bettklima eine wichtige Rolle. </w:t>
      </w:r>
      <w:r w:rsidR="009B6A43" w:rsidRPr="00AF3D0B">
        <w:rPr>
          <w:rFonts w:asciiTheme="majorHAnsi" w:hAnsiTheme="majorHAnsi"/>
        </w:rPr>
        <w:t xml:space="preserve">Einen Großteil </w:t>
      </w:r>
      <w:r w:rsidR="006B5221" w:rsidRPr="00AF3D0B">
        <w:rPr>
          <w:rFonts w:asciiTheme="majorHAnsi" w:hAnsiTheme="majorHAnsi"/>
        </w:rPr>
        <w:t xml:space="preserve">des Klimas </w:t>
      </w:r>
      <w:r w:rsidR="009B6A43" w:rsidRPr="00AF3D0B">
        <w:rPr>
          <w:rFonts w:asciiTheme="majorHAnsi" w:hAnsiTheme="majorHAnsi"/>
        </w:rPr>
        <w:t xml:space="preserve">wird beispielsweise durch die Bettdecke beeinflusst, die für ein möglichst konstantes Schlafklima in der Schlafhöhle </w:t>
      </w:r>
      <w:r w:rsidR="00B2721F" w:rsidRPr="00AF3D0B">
        <w:rPr>
          <w:rFonts w:asciiTheme="majorHAnsi" w:hAnsiTheme="majorHAnsi"/>
        </w:rPr>
        <w:t>sorgen soll</w:t>
      </w:r>
      <w:r w:rsidR="009B6A43" w:rsidRPr="00AF3D0B">
        <w:rPr>
          <w:rFonts w:asciiTheme="majorHAnsi" w:hAnsiTheme="majorHAnsi"/>
        </w:rPr>
        <w:t xml:space="preserve">. </w:t>
      </w:r>
      <w:r w:rsidR="00E9725D" w:rsidRPr="004A5D6A">
        <w:rPr>
          <w:rFonts w:asciiTheme="majorHAnsi" w:hAnsiTheme="majorHAnsi"/>
        </w:rPr>
        <w:t xml:space="preserve">Temperaturausgleichende Bettdecken etwa leiten Wärme und Feuchtigkeit </w:t>
      </w:r>
      <w:r w:rsidR="00315202" w:rsidRPr="00AF3D0B">
        <w:rPr>
          <w:rFonts w:asciiTheme="majorHAnsi" w:hAnsiTheme="majorHAnsi"/>
        </w:rPr>
        <w:t xml:space="preserve">optimal </w:t>
      </w:r>
      <w:r w:rsidR="00E9725D" w:rsidRPr="00AF3D0B">
        <w:rPr>
          <w:rFonts w:asciiTheme="majorHAnsi" w:hAnsiTheme="majorHAnsi"/>
        </w:rPr>
        <w:t xml:space="preserve">ab und </w:t>
      </w:r>
      <w:r w:rsidR="00361CEC" w:rsidRPr="00AF3D0B">
        <w:rPr>
          <w:rFonts w:asciiTheme="majorHAnsi" w:hAnsiTheme="majorHAnsi"/>
        </w:rPr>
        <w:t xml:space="preserve">tragen so </w:t>
      </w:r>
      <w:r w:rsidR="006B5221" w:rsidRPr="00AF3D0B">
        <w:rPr>
          <w:rFonts w:asciiTheme="majorHAnsi" w:hAnsiTheme="majorHAnsi"/>
        </w:rPr>
        <w:t xml:space="preserve">ebenfalls </w:t>
      </w:r>
      <w:r w:rsidR="00361CEC" w:rsidRPr="00AF3D0B">
        <w:rPr>
          <w:rFonts w:asciiTheme="majorHAnsi" w:hAnsiTheme="majorHAnsi"/>
        </w:rPr>
        <w:t xml:space="preserve">zu einem </w:t>
      </w:r>
      <w:r w:rsidR="00E9725D" w:rsidRPr="00AF3D0B">
        <w:rPr>
          <w:rFonts w:asciiTheme="majorHAnsi" w:hAnsiTheme="majorHAnsi"/>
        </w:rPr>
        <w:t>ruhige</w:t>
      </w:r>
      <w:r w:rsidR="009B6A43" w:rsidRPr="00AF3D0B">
        <w:rPr>
          <w:rFonts w:asciiTheme="majorHAnsi" w:hAnsiTheme="majorHAnsi"/>
        </w:rPr>
        <w:t>n</w:t>
      </w:r>
      <w:r w:rsidR="00E9725D" w:rsidRPr="00AF3D0B">
        <w:rPr>
          <w:rFonts w:asciiTheme="majorHAnsi" w:hAnsiTheme="majorHAnsi"/>
        </w:rPr>
        <w:t xml:space="preserve"> Schlaf</w:t>
      </w:r>
      <w:r w:rsidR="00361CEC" w:rsidRPr="00AF3D0B">
        <w:rPr>
          <w:rFonts w:asciiTheme="majorHAnsi" w:hAnsiTheme="majorHAnsi"/>
        </w:rPr>
        <w:t xml:space="preserve"> bei</w:t>
      </w:r>
      <w:r w:rsidR="009B6A43" w:rsidRPr="00AF3D0B">
        <w:rPr>
          <w:rFonts w:asciiTheme="majorHAnsi" w:hAnsiTheme="majorHAnsi"/>
        </w:rPr>
        <w:t>.</w:t>
      </w:r>
      <w:r w:rsidR="00E9725D" w:rsidRPr="00AF3D0B">
        <w:rPr>
          <w:rFonts w:asciiTheme="majorHAnsi" w:hAnsiTheme="majorHAnsi"/>
        </w:rPr>
        <w:t xml:space="preserve"> </w:t>
      </w:r>
      <w:r w:rsidR="00361CEC" w:rsidRPr="00AF3D0B">
        <w:rPr>
          <w:rFonts w:asciiTheme="majorHAnsi" w:hAnsiTheme="majorHAnsi"/>
        </w:rPr>
        <w:t xml:space="preserve">Denn ist </w:t>
      </w:r>
      <w:r w:rsidR="00B2721F" w:rsidRPr="00AF3D0B">
        <w:rPr>
          <w:rFonts w:asciiTheme="majorHAnsi" w:hAnsiTheme="majorHAnsi"/>
        </w:rPr>
        <w:t xml:space="preserve">die </w:t>
      </w:r>
      <w:r w:rsidR="009B6A43" w:rsidRPr="00AF3D0B">
        <w:rPr>
          <w:rFonts w:asciiTheme="majorHAnsi" w:hAnsiTheme="majorHAnsi"/>
        </w:rPr>
        <w:t xml:space="preserve">Schlaftemperatur </w:t>
      </w:r>
      <w:r w:rsidR="009B6A43" w:rsidRPr="00AF3D0B">
        <w:rPr>
          <w:rFonts w:asciiTheme="majorHAnsi" w:hAnsiTheme="majorHAnsi"/>
        </w:rPr>
        <w:lastRenderedPageBreak/>
        <w:t xml:space="preserve">ausgewogen, werden Wälz- und Aufdeckbewegungen vermindert, die damit einhergehende Zugluft wird weitestgehend vermieden und so die Gefahr von Rückenproblemen </w:t>
      </w:r>
      <w:r w:rsidR="006B5221" w:rsidRPr="00AF3D0B">
        <w:rPr>
          <w:rFonts w:asciiTheme="majorHAnsi" w:hAnsiTheme="majorHAnsi"/>
        </w:rPr>
        <w:t xml:space="preserve">und Verspannungen </w:t>
      </w:r>
      <w:r w:rsidR="009B6A43" w:rsidRPr="00AF3D0B">
        <w:rPr>
          <w:rFonts w:asciiTheme="majorHAnsi" w:hAnsiTheme="majorHAnsi"/>
        </w:rPr>
        <w:t>reduziert.</w:t>
      </w:r>
    </w:p>
    <w:p w14:paraId="2466FD09" w14:textId="6BF0854A" w:rsidR="0002495B" w:rsidRPr="004A5D6A" w:rsidRDefault="00315202" w:rsidP="009B6A43">
      <w:pPr>
        <w:jc w:val="both"/>
        <w:rPr>
          <w:rFonts w:asciiTheme="majorHAnsi" w:hAnsiTheme="majorHAnsi"/>
        </w:rPr>
      </w:pPr>
      <w:r w:rsidRPr="00AF3D0B">
        <w:rPr>
          <w:rFonts w:asciiTheme="majorHAnsi" w:hAnsiTheme="majorHAnsi"/>
        </w:rPr>
        <w:t>Allergiker sollten bei der Wahl von Matratzenbezügen auch auf allergikerfreundliche Materialien achten. Die Bezüge sollten</w:t>
      </w:r>
      <w:r w:rsidR="000302A9" w:rsidRPr="00AF3D0B">
        <w:rPr>
          <w:rFonts w:asciiTheme="majorHAnsi" w:hAnsiTheme="majorHAnsi"/>
        </w:rPr>
        <w:t xml:space="preserve"> </w:t>
      </w:r>
      <w:r w:rsidRPr="00AF3D0B">
        <w:rPr>
          <w:rFonts w:asciiTheme="majorHAnsi" w:hAnsiTheme="majorHAnsi"/>
        </w:rPr>
        <w:t xml:space="preserve">zudem </w:t>
      </w:r>
      <w:r w:rsidR="000302A9" w:rsidRPr="00AF3D0B">
        <w:rPr>
          <w:rFonts w:asciiTheme="majorHAnsi" w:hAnsiTheme="majorHAnsi"/>
        </w:rPr>
        <w:t>wasch- bzw. reinigungsfähig sein.</w:t>
      </w:r>
      <w:r w:rsidR="00923507" w:rsidRPr="00AF3D0B">
        <w:rPr>
          <w:rFonts w:asciiTheme="majorHAnsi" w:hAnsiTheme="majorHAnsi"/>
        </w:rPr>
        <w:t xml:space="preserve"> </w:t>
      </w:r>
      <w:r w:rsidR="00774C41" w:rsidRPr="00AF3D0B">
        <w:rPr>
          <w:rFonts w:asciiTheme="majorHAnsi" w:hAnsiTheme="majorHAnsi"/>
        </w:rPr>
        <w:t xml:space="preserve">Wichtig: </w:t>
      </w:r>
      <w:r w:rsidR="00923507" w:rsidRPr="00AF3D0B">
        <w:rPr>
          <w:rFonts w:asciiTheme="majorHAnsi" w:hAnsiTheme="majorHAnsi"/>
        </w:rPr>
        <w:t xml:space="preserve">Bei der Auswahl von Bettsystem </w:t>
      </w:r>
      <w:r w:rsidR="0089497E" w:rsidRPr="00AF3D0B">
        <w:rPr>
          <w:rFonts w:asciiTheme="majorHAnsi" w:hAnsiTheme="majorHAnsi"/>
        </w:rPr>
        <w:t>und</w:t>
      </w:r>
      <w:r w:rsidR="00923507" w:rsidRPr="00AF3D0B">
        <w:rPr>
          <w:rFonts w:asciiTheme="majorHAnsi" w:hAnsiTheme="majorHAnsi"/>
        </w:rPr>
        <w:t xml:space="preserve"> Matratze </w:t>
      </w:r>
      <w:r w:rsidR="000302A9" w:rsidRPr="00AF3D0B">
        <w:rPr>
          <w:rFonts w:asciiTheme="majorHAnsi" w:hAnsiTheme="majorHAnsi"/>
        </w:rPr>
        <w:t xml:space="preserve">ist </w:t>
      </w:r>
      <w:r w:rsidR="0089497E" w:rsidRPr="00AF3D0B">
        <w:rPr>
          <w:rFonts w:asciiTheme="majorHAnsi" w:hAnsiTheme="majorHAnsi"/>
        </w:rPr>
        <w:t xml:space="preserve">ein </w:t>
      </w:r>
      <w:r w:rsidR="000302A9" w:rsidRPr="00AF3D0B">
        <w:rPr>
          <w:rFonts w:asciiTheme="majorHAnsi" w:hAnsiTheme="majorHAnsi"/>
        </w:rPr>
        <w:t xml:space="preserve">ausführliches Probeliegen </w:t>
      </w:r>
      <w:r w:rsidR="001A6A4A" w:rsidRPr="00AF3D0B">
        <w:rPr>
          <w:rFonts w:asciiTheme="majorHAnsi" w:hAnsiTheme="majorHAnsi"/>
        </w:rPr>
        <w:t xml:space="preserve">und qualifizierte Beratung entscheidend. </w:t>
      </w:r>
      <w:r w:rsidR="0002495B" w:rsidRPr="00AF3D0B">
        <w:rPr>
          <w:rFonts w:asciiTheme="majorHAnsi" w:hAnsiTheme="majorHAnsi"/>
        </w:rPr>
        <w:t xml:space="preserve">Eine Übersicht zu AGR-geschulten Fachberatern und zertifizierten Fachgeschäften finden Sie unter: </w:t>
      </w:r>
      <w:hyperlink r:id="rId7" w:history="1">
        <w:r w:rsidR="009B6A43" w:rsidRPr="00AF3D0B">
          <w:rPr>
            <w:rStyle w:val="Link"/>
            <w:rFonts w:asciiTheme="majorHAnsi" w:hAnsiTheme="majorHAnsi"/>
          </w:rPr>
          <w:t>www.agr-ev.de/fachgeschaefte</w:t>
        </w:r>
      </w:hyperlink>
      <w:r w:rsidR="0002495B" w:rsidRPr="004A5D6A">
        <w:rPr>
          <w:rFonts w:asciiTheme="majorHAnsi" w:hAnsiTheme="majorHAnsi"/>
        </w:rPr>
        <w:t>.</w:t>
      </w:r>
    </w:p>
    <w:p w14:paraId="62E28675" w14:textId="77777777" w:rsidR="00983E05" w:rsidRPr="00AF3D0B" w:rsidRDefault="00983E05" w:rsidP="0002495B">
      <w:pPr>
        <w:jc w:val="both"/>
        <w:rPr>
          <w:rFonts w:asciiTheme="majorHAnsi" w:hAnsiTheme="majorHAnsi"/>
        </w:rPr>
      </w:pPr>
    </w:p>
    <w:p w14:paraId="55D72AD8" w14:textId="77777777" w:rsidR="00983E05" w:rsidRPr="00AF3D0B" w:rsidRDefault="00983E05" w:rsidP="00983E05">
      <w:pPr>
        <w:rPr>
          <w:rFonts w:asciiTheme="majorHAnsi" w:hAnsiTheme="majorHAnsi"/>
          <w:b/>
        </w:rPr>
      </w:pPr>
      <w:r w:rsidRPr="00AF3D0B">
        <w:rPr>
          <w:rFonts w:asciiTheme="majorHAnsi" w:hAnsiTheme="majorHAnsi"/>
          <w:b/>
        </w:rPr>
        <w:t>Ergänzende Tipps für einen gesunden Schlaf</w:t>
      </w:r>
    </w:p>
    <w:p w14:paraId="3A93712B" w14:textId="77777777" w:rsidR="00983E05" w:rsidRPr="00AF3D0B" w:rsidRDefault="00983E05" w:rsidP="00983E05">
      <w:pPr>
        <w:rPr>
          <w:rFonts w:asciiTheme="majorHAnsi" w:hAnsiTheme="majorHAnsi"/>
        </w:rPr>
      </w:pPr>
    </w:p>
    <w:p w14:paraId="45694A26" w14:textId="77777777" w:rsidR="00983E05" w:rsidRPr="00AF3D0B" w:rsidRDefault="00983E05" w:rsidP="00983E0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3D0B">
        <w:rPr>
          <w:rFonts w:asciiTheme="majorHAnsi" w:hAnsiTheme="majorHAnsi"/>
        </w:rPr>
        <w:t>Achten Sie auf ein gutes Schlafklima.</w:t>
      </w:r>
    </w:p>
    <w:p w14:paraId="734E713D" w14:textId="7E05B4CD" w:rsidR="00983E05" w:rsidRPr="00AF3D0B" w:rsidRDefault="00365EB1" w:rsidP="00983E0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3D0B">
        <w:rPr>
          <w:rFonts w:asciiTheme="majorHAnsi" w:hAnsiTheme="majorHAnsi"/>
        </w:rPr>
        <w:t>Verzichten Sie vor dem Zubettgehen auf die Nutzung von Handys oder Tablets</w:t>
      </w:r>
      <w:r w:rsidR="00AF3D0B">
        <w:rPr>
          <w:rFonts w:asciiTheme="majorHAnsi" w:hAnsiTheme="majorHAnsi"/>
        </w:rPr>
        <w:t>.</w:t>
      </w:r>
    </w:p>
    <w:p w14:paraId="235B1E68" w14:textId="77777777" w:rsidR="00983E05" w:rsidRPr="00AF3D0B" w:rsidRDefault="00983E05" w:rsidP="00983E0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3D0B">
        <w:rPr>
          <w:rFonts w:asciiTheme="majorHAnsi" w:hAnsiTheme="majorHAnsi"/>
        </w:rPr>
        <w:t>Essen Sie nur ein leichtes Abendessen und nicht zu spät.</w:t>
      </w:r>
    </w:p>
    <w:p w14:paraId="6D99B8AE" w14:textId="77777777" w:rsidR="00343B8D" w:rsidRPr="00AF3D0B" w:rsidRDefault="00983E05" w:rsidP="00983E0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3D0B">
        <w:rPr>
          <w:rFonts w:asciiTheme="majorHAnsi" w:hAnsiTheme="majorHAnsi"/>
        </w:rPr>
        <w:t>Verzichten Sie auf Alkohol.</w:t>
      </w:r>
    </w:p>
    <w:p w14:paraId="274D26D3" w14:textId="13BE13AE" w:rsidR="00983E05" w:rsidRPr="00AF3D0B" w:rsidRDefault="00343B8D" w:rsidP="00983E05">
      <w:pPr>
        <w:pStyle w:val="Listenabsatz"/>
        <w:numPr>
          <w:ilvl w:val="0"/>
          <w:numId w:val="1"/>
        </w:numPr>
        <w:rPr>
          <w:rFonts w:asciiTheme="majorHAnsi" w:hAnsiTheme="majorHAnsi"/>
        </w:rPr>
      </w:pPr>
      <w:r w:rsidRPr="00AF3D0B">
        <w:rPr>
          <w:rFonts w:asciiTheme="majorHAnsi" w:hAnsiTheme="majorHAnsi"/>
        </w:rPr>
        <w:t>Schaffen Sie sich ein persönliches Abendritual, z. B. leichte Lektüre oder</w:t>
      </w:r>
      <w:r w:rsidR="00983E05" w:rsidRPr="00AF3D0B">
        <w:rPr>
          <w:rFonts w:asciiTheme="majorHAnsi" w:hAnsiTheme="majorHAnsi"/>
        </w:rPr>
        <w:t xml:space="preserve"> ein </w:t>
      </w:r>
      <w:r w:rsidRPr="00AF3D0B">
        <w:rPr>
          <w:rFonts w:asciiTheme="majorHAnsi" w:hAnsiTheme="majorHAnsi"/>
        </w:rPr>
        <w:t xml:space="preserve">kleiner </w:t>
      </w:r>
      <w:r w:rsidR="00983E05" w:rsidRPr="00AF3D0B">
        <w:rPr>
          <w:rFonts w:asciiTheme="majorHAnsi" w:hAnsiTheme="majorHAnsi"/>
        </w:rPr>
        <w:t>Spaziergang vor dem Schlafengehen.</w:t>
      </w:r>
    </w:p>
    <w:p w14:paraId="15FC625C" w14:textId="77777777" w:rsidR="0057080D" w:rsidRPr="00AF3D0B" w:rsidRDefault="0057080D" w:rsidP="0057080D">
      <w:pPr>
        <w:jc w:val="both"/>
        <w:rPr>
          <w:rFonts w:asciiTheme="majorHAnsi" w:hAnsiTheme="majorHAnsi"/>
        </w:rPr>
      </w:pPr>
    </w:p>
    <w:p w14:paraId="1A234B6D" w14:textId="77777777" w:rsidR="0057080D" w:rsidRPr="00AF3D0B" w:rsidRDefault="0057080D" w:rsidP="0057080D">
      <w:pPr>
        <w:jc w:val="both"/>
        <w:rPr>
          <w:rFonts w:asciiTheme="majorHAnsi" w:hAnsiTheme="majorHAnsi"/>
          <w:b/>
        </w:rPr>
      </w:pPr>
      <w:r w:rsidRPr="00AF3D0B">
        <w:rPr>
          <w:rFonts w:asciiTheme="majorHAnsi" w:hAnsiTheme="majorHAnsi"/>
          <w:b/>
        </w:rPr>
        <w:t xml:space="preserve">Über die AGR </w:t>
      </w:r>
    </w:p>
    <w:p w14:paraId="571143F4" w14:textId="77777777" w:rsidR="0057080D" w:rsidRPr="004A5D6A" w:rsidRDefault="0057080D" w:rsidP="0057080D">
      <w:pPr>
        <w:jc w:val="both"/>
        <w:rPr>
          <w:rFonts w:asciiTheme="majorHAnsi" w:hAnsiTheme="majorHAnsi"/>
        </w:rPr>
      </w:pPr>
      <w:r w:rsidRPr="00AF3D0B">
        <w:rPr>
          <w:rFonts w:asciiTheme="majorHAnsi" w:hAnsiTheme="majorHAnsi"/>
        </w:rPr>
        <w:t xml:space="preserve">Seit über 20 Jahren widmet sich die Aktion Gesunder Rücken (AGR) e. V. der Prävention und Therapie der Volkskrankheit Rückenschmerzen. Wichtiger Teil der Arbeit ist die Vergabe des AGR-Gütesiegels „Geprüft &amp; empfohlen“, mit dem besonders rückenfreundliche Alltagsgegenstände ausgezeichnet werden können. Weiterführende Informationen zum Gütesiegel gibt es unter </w:t>
      </w:r>
      <w:hyperlink r:id="rId8" w:history="1">
        <w:r w:rsidRPr="00AF3D0B">
          <w:rPr>
            <w:rStyle w:val="Link"/>
            <w:rFonts w:asciiTheme="majorHAnsi" w:hAnsiTheme="majorHAnsi"/>
          </w:rPr>
          <w:t>www.ruecken-produkte.de</w:t>
        </w:r>
      </w:hyperlink>
      <w:r w:rsidRPr="004A5D6A">
        <w:rPr>
          <w:rFonts w:asciiTheme="majorHAnsi" w:hAnsiTheme="majorHAnsi"/>
        </w:rPr>
        <w:t>.</w:t>
      </w:r>
    </w:p>
    <w:p w14:paraId="4C68B9B0" w14:textId="77777777" w:rsidR="0057080D" w:rsidRPr="00AF3D0B" w:rsidRDefault="0057080D" w:rsidP="0057080D">
      <w:pPr>
        <w:jc w:val="both"/>
        <w:rPr>
          <w:rFonts w:asciiTheme="majorHAnsi" w:hAnsiTheme="majorHAnsi"/>
        </w:rPr>
      </w:pPr>
    </w:p>
    <w:p w14:paraId="68A86ACE" w14:textId="77777777" w:rsidR="0057080D" w:rsidRPr="00AF3D0B" w:rsidRDefault="0057080D" w:rsidP="0057080D">
      <w:pPr>
        <w:jc w:val="both"/>
        <w:rPr>
          <w:rFonts w:asciiTheme="majorHAnsi" w:hAnsiTheme="majorHAnsi"/>
          <w:b/>
        </w:rPr>
      </w:pPr>
      <w:r w:rsidRPr="00AF3D0B">
        <w:rPr>
          <w:rFonts w:asciiTheme="majorHAnsi" w:hAnsiTheme="majorHAnsi"/>
          <w:b/>
        </w:rPr>
        <w:t>Kurz &amp; Bündig</w:t>
      </w:r>
    </w:p>
    <w:p w14:paraId="2A1A3F0A" w14:textId="6480ECAE" w:rsidR="00BA04BB" w:rsidRPr="00AF3D0B" w:rsidRDefault="0057080D" w:rsidP="005A5AFE">
      <w:pPr>
        <w:jc w:val="both"/>
        <w:rPr>
          <w:rFonts w:asciiTheme="majorHAnsi" w:hAnsiTheme="majorHAnsi"/>
        </w:rPr>
      </w:pPr>
      <w:r w:rsidRPr="00AF3D0B">
        <w:rPr>
          <w:rFonts w:asciiTheme="majorHAnsi" w:hAnsiTheme="majorHAnsi"/>
        </w:rPr>
        <w:t xml:space="preserve">Für einen erholsamen Schlaf ist </w:t>
      </w:r>
      <w:r w:rsidR="001A6E84" w:rsidRPr="00AF3D0B">
        <w:rPr>
          <w:rFonts w:asciiTheme="majorHAnsi" w:hAnsiTheme="majorHAnsi"/>
        </w:rPr>
        <w:t xml:space="preserve">neben der Fähigkeit zur Entspannung </w:t>
      </w:r>
      <w:r w:rsidR="005B32BD" w:rsidRPr="00AF3D0B">
        <w:rPr>
          <w:rFonts w:asciiTheme="majorHAnsi" w:hAnsiTheme="majorHAnsi"/>
        </w:rPr>
        <w:t xml:space="preserve">auch </w:t>
      </w:r>
      <w:r w:rsidRPr="00AF3D0B">
        <w:rPr>
          <w:rFonts w:asciiTheme="majorHAnsi" w:hAnsiTheme="majorHAnsi"/>
        </w:rPr>
        <w:t>die Qualität des Bettsystems maßgeblich. Vor allem kommt es darauf an, dass Matratze und Unterfederung zusammenpassen</w:t>
      </w:r>
      <w:r w:rsidR="00774C41" w:rsidRPr="00AF3D0B">
        <w:rPr>
          <w:rFonts w:asciiTheme="majorHAnsi" w:hAnsiTheme="majorHAnsi"/>
        </w:rPr>
        <w:t xml:space="preserve"> und den Körper bestmöglich stützen</w:t>
      </w:r>
      <w:r w:rsidRPr="00AF3D0B">
        <w:rPr>
          <w:rFonts w:asciiTheme="majorHAnsi" w:hAnsiTheme="majorHAnsi"/>
        </w:rPr>
        <w:t xml:space="preserve">. </w:t>
      </w:r>
      <w:r w:rsidR="005A5AFE" w:rsidRPr="00AF3D0B">
        <w:rPr>
          <w:rFonts w:asciiTheme="majorHAnsi" w:hAnsiTheme="majorHAnsi"/>
        </w:rPr>
        <w:t>Nur</w:t>
      </w:r>
      <w:r w:rsidRPr="00AF3D0B">
        <w:rPr>
          <w:rFonts w:asciiTheme="majorHAnsi" w:hAnsiTheme="majorHAnsi"/>
        </w:rPr>
        <w:t xml:space="preserve"> eine flexible Unterfederung mit passender Matratze bettet den Körper während der nächtlichen Ruhepause optimal und unterstützt die Wirbelsäule bei </w:t>
      </w:r>
      <w:r w:rsidR="005B32BD" w:rsidRPr="00AF3D0B">
        <w:rPr>
          <w:rFonts w:asciiTheme="majorHAnsi" w:hAnsiTheme="majorHAnsi"/>
        </w:rPr>
        <w:t xml:space="preserve">den nächtlichen </w:t>
      </w:r>
      <w:r w:rsidRPr="00AF3D0B">
        <w:rPr>
          <w:rFonts w:asciiTheme="majorHAnsi" w:hAnsiTheme="majorHAnsi"/>
        </w:rPr>
        <w:t xml:space="preserve">Lageveränderungen. </w:t>
      </w:r>
      <w:r w:rsidR="005A5AFE" w:rsidRPr="00AF3D0B">
        <w:rPr>
          <w:rFonts w:asciiTheme="majorHAnsi" w:hAnsiTheme="majorHAnsi"/>
          <w:bCs/>
        </w:rPr>
        <w:t>AGR-</w:t>
      </w:r>
      <w:r w:rsidR="001F6EFB" w:rsidRPr="00AF3D0B">
        <w:rPr>
          <w:rFonts w:asciiTheme="majorHAnsi" w:hAnsiTheme="majorHAnsi"/>
          <w:bCs/>
        </w:rPr>
        <w:t>zertifiziert</w:t>
      </w:r>
      <w:r w:rsidR="005A5AFE" w:rsidRPr="00AF3D0B">
        <w:rPr>
          <w:rFonts w:asciiTheme="majorHAnsi" w:hAnsiTheme="majorHAnsi"/>
          <w:bCs/>
        </w:rPr>
        <w:t>e</w:t>
      </w:r>
      <w:r w:rsidRPr="00AF3D0B">
        <w:rPr>
          <w:rFonts w:asciiTheme="majorHAnsi" w:hAnsiTheme="majorHAnsi"/>
          <w:bCs/>
        </w:rPr>
        <w:t xml:space="preserve"> </w:t>
      </w:r>
      <w:r w:rsidR="003949E8" w:rsidRPr="00AF3D0B">
        <w:rPr>
          <w:rFonts w:asciiTheme="majorHAnsi" w:hAnsiTheme="majorHAnsi"/>
        </w:rPr>
        <w:t>Bettsysteme</w:t>
      </w:r>
      <w:r w:rsidR="005A5AFE" w:rsidRPr="00AF3D0B">
        <w:rPr>
          <w:rFonts w:asciiTheme="majorHAnsi" w:hAnsiTheme="majorHAnsi"/>
        </w:rPr>
        <w:t xml:space="preserve"> erfüllen </w:t>
      </w:r>
      <w:r w:rsidR="001F6EFB" w:rsidRPr="00AF3D0B">
        <w:rPr>
          <w:rFonts w:asciiTheme="majorHAnsi" w:hAnsiTheme="majorHAnsi"/>
        </w:rPr>
        <w:t xml:space="preserve">diese </w:t>
      </w:r>
      <w:r w:rsidR="005A5AFE" w:rsidRPr="00AF3D0B">
        <w:rPr>
          <w:rFonts w:asciiTheme="majorHAnsi" w:hAnsiTheme="majorHAnsi"/>
        </w:rPr>
        <w:t xml:space="preserve">Kriterien und </w:t>
      </w:r>
      <w:r w:rsidR="001A6E84" w:rsidRPr="00AF3D0B">
        <w:rPr>
          <w:rFonts w:asciiTheme="majorHAnsi" w:hAnsiTheme="majorHAnsi"/>
        </w:rPr>
        <w:t>sorgen für</w:t>
      </w:r>
      <w:r w:rsidR="005A5AFE" w:rsidRPr="00AF3D0B">
        <w:rPr>
          <w:rFonts w:asciiTheme="majorHAnsi" w:hAnsiTheme="majorHAnsi"/>
        </w:rPr>
        <w:t xml:space="preserve"> einen </w:t>
      </w:r>
      <w:r w:rsidR="0086340B" w:rsidRPr="00AF3D0B">
        <w:rPr>
          <w:rFonts w:asciiTheme="majorHAnsi" w:hAnsiTheme="majorHAnsi"/>
        </w:rPr>
        <w:t>rückengerechten</w:t>
      </w:r>
      <w:r w:rsidR="00EF0CD2" w:rsidRPr="00AF3D0B">
        <w:rPr>
          <w:rFonts w:asciiTheme="majorHAnsi" w:hAnsiTheme="majorHAnsi"/>
        </w:rPr>
        <w:t xml:space="preserve"> Schlaf.</w:t>
      </w:r>
    </w:p>
    <w:sectPr w:rsidR="00BA04BB" w:rsidRPr="00AF3D0B" w:rsidSect="00B55F2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4B13C2" w15:done="0"/>
  <w15:commentEx w15:paraId="5AEDCB62" w15:done="0"/>
  <w15:commentEx w15:paraId="740D6D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4B13C2" w16cid:durableId="2199CE58"/>
  <w16cid:commentId w16cid:paraId="5AEDCB62" w16cid:durableId="2199D05F"/>
  <w16cid:commentId w16cid:paraId="740D6DB7" w16cid:durableId="2199E11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146"/>
    <w:multiLevelType w:val="hybridMultilevel"/>
    <w:tmpl w:val="A6DCC00C"/>
    <w:lvl w:ilvl="0" w:tplc="7B54E0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B473A"/>
    <w:multiLevelType w:val="hybridMultilevel"/>
    <w:tmpl w:val="BEAEA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72036"/>
    <w:multiLevelType w:val="multilevel"/>
    <w:tmpl w:val="C8FE43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07079D"/>
    <w:multiLevelType w:val="multilevel"/>
    <w:tmpl w:val="94946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öhn, Jens">
    <w15:presenceInfo w15:providerId="AD" w15:userId="S-1-5-21-1263747798-46357830-10498456-86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328"/>
    <w:rsid w:val="00016355"/>
    <w:rsid w:val="0002495B"/>
    <w:rsid w:val="000302A9"/>
    <w:rsid w:val="00032FE6"/>
    <w:rsid w:val="00082F3E"/>
    <w:rsid w:val="001277FC"/>
    <w:rsid w:val="00137AB5"/>
    <w:rsid w:val="001412C1"/>
    <w:rsid w:val="001805B4"/>
    <w:rsid w:val="001A6A4A"/>
    <w:rsid w:val="001A6E84"/>
    <w:rsid w:val="001B5CF4"/>
    <w:rsid w:val="001D1332"/>
    <w:rsid w:val="001F6EFB"/>
    <w:rsid w:val="00313328"/>
    <w:rsid w:val="00315202"/>
    <w:rsid w:val="00315B49"/>
    <w:rsid w:val="00343B8D"/>
    <w:rsid w:val="00361CEC"/>
    <w:rsid w:val="00365EB1"/>
    <w:rsid w:val="003739AD"/>
    <w:rsid w:val="00385248"/>
    <w:rsid w:val="003949E8"/>
    <w:rsid w:val="003D6E73"/>
    <w:rsid w:val="003F000A"/>
    <w:rsid w:val="00415A6E"/>
    <w:rsid w:val="004203E4"/>
    <w:rsid w:val="004821A8"/>
    <w:rsid w:val="004A5D6A"/>
    <w:rsid w:val="0051268E"/>
    <w:rsid w:val="00560E87"/>
    <w:rsid w:val="00565061"/>
    <w:rsid w:val="0057080D"/>
    <w:rsid w:val="005A5AFE"/>
    <w:rsid w:val="005B32BD"/>
    <w:rsid w:val="0062257D"/>
    <w:rsid w:val="006646F2"/>
    <w:rsid w:val="006823F0"/>
    <w:rsid w:val="00697DFF"/>
    <w:rsid w:val="006B5221"/>
    <w:rsid w:val="0070563A"/>
    <w:rsid w:val="00705C90"/>
    <w:rsid w:val="00731FD6"/>
    <w:rsid w:val="00774C41"/>
    <w:rsid w:val="00783C17"/>
    <w:rsid w:val="00791D18"/>
    <w:rsid w:val="007C13C4"/>
    <w:rsid w:val="0080525A"/>
    <w:rsid w:val="00833769"/>
    <w:rsid w:val="00847869"/>
    <w:rsid w:val="00860EA6"/>
    <w:rsid w:val="0086340B"/>
    <w:rsid w:val="0089281E"/>
    <w:rsid w:val="0089497E"/>
    <w:rsid w:val="008C2CBB"/>
    <w:rsid w:val="008C39F0"/>
    <w:rsid w:val="008D30F7"/>
    <w:rsid w:val="00923507"/>
    <w:rsid w:val="009412C1"/>
    <w:rsid w:val="0094562F"/>
    <w:rsid w:val="00945DD4"/>
    <w:rsid w:val="0096219C"/>
    <w:rsid w:val="00983E05"/>
    <w:rsid w:val="00993F1D"/>
    <w:rsid w:val="009B100A"/>
    <w:rsid w:val="009B6A43"/>
    <w:rsid w:val="009C6763"/>
    <w:rsid w:val="00A35D56"/>
    <w:rsid w:val="00A37640"/>
    <w:rsid w:val="00A42D8D"/>
    <w:rsid w:val="00A75F2F"/>
    <w:rsid w:val="00A92328"/>
    <w:rsid w:val="00AC281E"/>
    <w:rsid w:val="00AD49E6"/>
    <w:rsid w:val="00AD4ED0"/>
    <w:rsid w:val="00AD6E83"/>
    <w:rsid w:val="00AF3D0B"/>
    <w:rsid w:val="00B17EFF"/>
    <w:rsid w:val="00B2721F"/>
    <w:rsid w:val="00B55F2E"/>
    <w:rsid w:val="00B71FBD"/>
    <w:rsid w:val="00BA04BB"/>
    <w:rsid w:val="00C14C9A"/>
    <w:rsid w:val="00C209AB"/>
    <w:rsid w:val="00C73F33"/>
    <w:rsid w:val="00C80E33"/>
    <w:rsid w:val="00C926A9"/>
    <w:rsid w:val="00CB2D48"/>
    <w:rsid w:val="00CE10C6"/>
    <w:rsid w:val="00CE5309"/>
    <w:rsid w:val="00D1227B"/>
    <w:rsid w:val="00D36858"/>
    <w:rsid w:val="00D75BC0"/>
    <w:rsid w:val="00DF6FD7"/>
    <w:rsid w:val="00E56ECC"/>
    <w:rsid w:val="00E9725D"/>
    <w:rsid w:val="00EF0CD2"/>
    <w:rsid w:val="00F325A7"/>
    <w:rsid w:val="00FB07C6"/>
    <w:rsid w:val="00FD570D"/>
    <w:rsid w:val="00FF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2B3CD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A9232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D30F7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9B6A43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eichen"/>
    <w:semiHidden/>
    <w:unhideWhenUsed/>
    <w:rsid w:val="009B6A43"/>
    <w:pPr>
      <w:spacing w:after="120" w:line="360" w:lineRule="auto"/>
    </w:pPr>
    <w:rPr>
      <w:rFonts w:ascii="Arial" w:eastAsia="Times New Roman" w:hAnsi="Arial" w:cs="Arial"/>
      <w:sz w:val="22"/>
      <w:lang w:eastAsia="en-US"/>
    </w:rPr>
  </w:style>
  <w:style w:type="character" w:customStyle="1" w:styleId="TextkrperZeichen">
    <w:name w:val="Textkörper Zeichen"/>
    <w:basedOn w:val="Absatzstandardschriftart"/>
    <w:link w:val="Textkrper"/>
    <w:semiHidden/>
    <w:rsid w:val="009B6A43"/>
    <w:rPr>
      <w:rFonts w:ascii="Arial" w:eastAsia="Times New Roman" w:hAnsi="Arial" w:cs="Arial"/>
      <w:sz w:val="22"/>
      <w:lang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62257D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257D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25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257D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257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2257D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2257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A9232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D30F7"/>
    <w:pPr>
      <w:ind w:left="720"/>
      <w:contextualSpacing/>
    </w:pPr>
  </w:style>
  <w:style w:type="character" w:styleId="GesichteterLink">
    <w:name w:val="FollowedHyperlink"/>
    <w:basedOn w:val="Absatzstandardschriftart"/>
    <w:uiPriority w:val="99"/>
    <w:semiHidden/>
    <w:unhideWhenUsed/>
    <w:rsid w:val="009B6A43"/>
    <w:rPr>
      <w:color w:val="800080" w:themeColor="followedHyperlink"/>
      <w:u w:val="single"/>
    </w:rPr>
  </w:style>
  <w:style w:type="paragraph" w:styleId="Textkrper">
    <w:name w:val="Body Text"/>
    <w:basedOn w:val="Standard"/>
    <w:link w:val="TextkrperZeichen"/>
    <w:semiHidden/>
    <w:unhideWhenUsed/>
    <w:rsid w:val="009B6A43"/>
    <w:pPr>
      <w:spacing w:after="120" w:line="360" w:lineRule="auto"/>
    </w:pPr>
    <w:rPr>
      <w:rFonts w:ascii="Arial" w:eastAsia="Times New Roman" w:hAnsi="Arial" w:cs="Arial"/>
      <w:sz w:val="22"/>
      <w:lang w:eastAsia="en-US"/>
    </w:rPr>
  </w:style>
  <w:style w:type="character" w:customStyle="1" w:styleId="TextkrperZeichen">
    <w:name w:val="Textkörper Zeichen"/>
    <w:basedOn w:val="Absatzstandardschriftart"/>
    <w:link w:val="Textkrper"/>
    <w:semiHidden/>
    <w:rsid w:val="009B6A43"/>
    <w:rPr>
      <w:rFonts w:ascii="Arial" w:eastAsia="Times New Roman" w:hAnsi="Arial" w:cs="Arial"/>
      <w:sz w:val="22"/>
      <w:lang w:eastAsia="en-US"/>
    </w:rPr>
  </w:style>
  <w:style w:type="character" w:styleId="Kommentarzeichen">
    <w:name w:val="annotation reference"/>
    <w:basedOn w:val="Absatzstandardschriftart"/>
    <w:uiPriority w:val="99"/>
    <w:semiHidden/>
    <w:unhideWhenUsed/>
    <w:rsid w:val="0062257D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2257D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225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62257D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62257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2257D"/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22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6/09/relationships/commentsIds" Target="commentsIds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agr-ev.de/bettsystem" TargetMode="External"/><Relationship Id="rId7" Type="http://schemas.openxmlformats.org/officeDocument/2006/relationships/hyperlink" Target="http://www.agr-ev.de/fachgeschaefte" TargetMode="External"/><Relationship Id="rId8" Type="http://schemas.openxmlformats.org/officeDocument/2006/relationships/hyperlink" Target="http://www.ruecken-produkte.d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4819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</dc:creator>
  <cp:lastModifiedBy>Jonas K</cp:lastModifiedBy>
  <cp:revision>8</cp:revision>
  <cp:lastPrinted>2019-12-09T11:57:00Z</cp:lastPrinted>
  <dcterms:created xsi:type="dcterms:W3CDTF">2019-12-11T10:13:00Z</dcterms:created>
  <dcterms:modified xsi:type="dcterms:W3CDTF">2019-12-11T10:54:00Z</dcterms:modified>
</cp:coreProperties>
</file>