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AF129" w14:textId="77777777" w:rsidR="00CA5CB5" w:rsidRPr="00CA5CB5" w:rsidRDefault="00CA5CB5" w:rsidP="00CA5CB5">
      <w:pPr>
        <w:spacing w:after="0" w:line="240" w:lineRule="auto"/>
        <w:rPr>
          <w:rFonts w:ascii="Helvetica" w:eastAsia="Times New Roman" w:hAnsi="Helvetica" w:cs="Times New Roman"/>
          <w:b/>
          <w:bCs/>
          <w:color w:val="000000" w:themeColor="text1"/>
          <w:sz w:val="24"/>
          <w:szCs w:val="24"/>
          <w:lang w:eastAsia="de-DE"/>
        </w:rPr>
      </w:pPr>
      <w:r w:rsidRPr="00CA5CB5">
        <w:rPr>
          <w:rFonts w:ascii="Helvetica" w:eastAsia="Times New Roman" w:hAnsi="Helvetica" w:cs="Times New Roman"/>
          <w:b/>
          <w:bCs/>
          <w:color w:val="000000" w:themeColor="text1"/>
          <w:sz w:val="24"/>
          <w:szCs w:val="24"/>
          <w:lang w:eastAsia="de-DE"/>
        </w:rPr>
        <w:t>Jede Stunde verungl</w:t>
      </w:r>
      <w:bookmarkStart w:id="0" w:name="_GoBack"/>
      <w:bookmarkEnd w:id="0"/>
      <w:r w:rsidRPr="00CA5CB5">
        <w:rPr>
          <w:rFonts w:ascii="Helvetica" w:eastAsia="Times New Roman" w:hAnsi="Helvetica" w:cs="Times New Roman"/>
          <w:b/>
          <w:bCs/>
          <w:color w:val="000000" w:themeColor="text1"/>
          <w:sz w:val="24"/>
          <w:szCs w:val="24"/>
          <w:lang w:eastAsia="de-DE"/>
        </w:rPr>
        <w:t>ückt ein Kind im Auto – Ergonomische Autokindersitze können schützen</w:t>
      </w:r>
    </w:p>
    <w:p w14:paraId="6C5C586D" w14:textId="325CCBBF" w:rsidR="004A7918" w:rsidRPr="0064066F" w:rsidRDefault="002D0B42" w:rsidP="00467812">
      <w:pPr>
        <w:spacing w:before="100" w:beforeAutospacing="1" w:after="100" w:afterAutospacing="1" w:line="240" w:lineRule="auto"/>
        <w:outlineLvl w:val="1"/>
        <w:rPr>
          <w:rFonts w:ascii="Helvetica" w:eastAsia="Times New Roman" w:hAnsi="Helvetica" w:cs="Times New Roman"/>
          <w:bCs/>
          <w:sz w:val="24"/>
          <w:szCs w:val="36"/>
          <w:lang w:eastAsia="de-DE"/>
        </w:rPr>
      </w:pPr>
      <w:r>
        <w:rPr>
          <w:rFonts w:ascii="Helvetica" w:eastAsia="Times New Roman" w:hAnsi="Helvetica" w:cs="Times New Roman"/>
          <w:bCs/>
          <w:sz w:val="24"/>
          <w:szCs w:val="36"/>
          <w:lang w:eastAsia="de-DE"/>
        </w:rPr>
        <w:t xml:space="preserve">Der Gedanke an einen Verkehrsunfall bereitet </w:t>
      </w:r>
      <w:r w:rsidR="0086788A">
        <w:rPr>
          <w:rFonts w:ascii="Helvetica" w:eastAsia="Times New Roman" w:hAnsi="Helvetica" w:cs="Times New Roman"/>
          <w:bCs/>
          <w:sz w:val="24"/>
          <w:szCs w:val="36"/>
          <w:lang w:eastAsia="de-DE"/>
        </w:rPr>
        <w:t xml:space="preserve">vielen große </w:t>
      </w:r>
      <w:r>
        <w:rPr>
          <w:rFonts w:ascii="Helvetica" w:eastAsia="Times New Roman" w:hAnsi="Helvetica" w:cs="Times New Roman"/>
          <w:bCs/>
          <w:sz w:val="24"/>
          <w:szCs w:val="36"/>
          <w:lang w:eastAsia="de-DE"/>
        </w:rPr>
        <w:t xml:space="preserve">Angst - und doch stehen sie </w:t>
      </w:r>
      <w:r w:rsidR="00C84B80">
        <w:rPr>
          <w:rFonts w:ascii="Helvetica" w:eastAsia="Times New Roman" w:hAnsi="Helvetica" w:cs="Times New Roman"/>
          <w:bCs/>
          <w:sz w:val="24"/>
          <w:szCs w:val="36"/>
          <w:lang w:eastAsia="de-DE"/>
        </w:rPr>
        <w:t>auf</w:t>
      </w:r>
      <w:r>
        <w:rPr>
          <w:rFonts w:ascii="Helvetica" w:eastAsia="Times New Roman" w:hAnsi="Helvetica" w:cs="Times New Roman"/>
          <w:bCs/>
          <w:sz w:val="24"/>
          <w:szCs w:val="36"/>
          <w:lang w:eastAsia="de-DE"/>
        </w:rPr>
        <w:t xml:space="preserve"> der Tagesordnung. </w:t>
      </w:r>
      <w:r w:rsidR="00356D2E">
        <w:rPr>
          <w:rFonts w:ascii="Helvetica" w:eastAsia="Times New Roman" w:hAnsi="Helvetica" w:cs="Times New Roman"/>
          <w:bCs/>
          <w:sz w:val="24"/>
          <w:szCs w:val="36"/>
          <w:lang w:eastAsia="de-DE"/>
        </w:rPr>
        <w:t xml:space="preserve">Laut einer Auswertung des Statistischen Bundesamtes verunglückten 2018 circa </w:t>
      </w:r>
      <w:r w:rsidR="00FD2526">
        <w:rPr>
          <w:rFonts w:ascii="Helvetica" w:eastAsia="Times New Roman" w:hAnsi="Helvetica" w:cs="Times New Roman"/>
          <w:bCs/>
          <w:sz w:val="24"/>
          <w:szCs w:val="36"/>
          <w:lang w:eastAsia="de-DE"/>
        </w:rPr>
        <w:t>10.700 Kinder als Insassen im Pkw</w:t>
      </w:r>
      <w:r>
        <w:rPr>
          <w:rFonts w:ascii="Helvetica" w:eastAsia="Times New Roman" w:hAnsi="Helvetica" w:cs="Times New Roman"/>
          <w:bCs/>
          <w:sz w:val="24"/>
          <w:szCs w:val="36"/>
          <w:lang w:eastAsia="de-DE"/>
        </w:rPr>
        <w:t xml:space="preserve">. </w:t>
      </w:r>
      <w:r w:rsidR="009B1A82">
        <w:rPr>
          <w:rFonts w:ascii="Helvetica" w:eastAsia="Times New Roman" w:hAnsi="Helvetica" w:cs="Times New Roman"/>
          <w:bCs/>
          <w:sz w:val="24"/>
          <w:szCs w:val="36"/>
          <w:lang w:eastAsia="de-DE"/>
        </w:rPr>
        <w:t>Eltern</w:t>
      </w:r>
      <w:r w:rsidR="0086788A">
        <w:rPr>
          <w:rFonts w:ascii="Helvetica" w:eastAsia="Times New Roman" w:hAnsi="Helvetica" w:cs="Times New Roman"/>
          <w:bCs/>
          <w:sz w:val="24"/>
          <w:szCs w:val="36"/>
          <w:lang w:eastAsia="de-DE"/>
        </w:rPr>
        <w:t xml:space="preserve"> machen sich </w:t>
      </w:r>
      <w:r w:rsidR="00FD2526">
        <w:rPr>
          <w:rFonts w:ascii="Helvetica" w:eastAsia="Times New Roman" w:hAnsi="Helvetica" w:cs="Times New Roman"/>
          <w:bCs/>
          <w:sz w:val="24"/>
          <w:szCs w:val="36"/>
          <w:lang w:eastAsia="de-DE"/>
        </w:rPr>
        <w:t xml:space="preserve">deshalb </w:t>
      </w:r>
      <w:r w:rsidR="0086788A">
        <w:rPr>
          <w:rFonts w:ascii="Helvetica" w:eastAsia="Times New Roman" w:hAnsi="Helvetica" w:cs="Times New Roman"/>
          <w:bCs/>
          <w:sz w:val="24"/>
          <w:szCs w:val="36"/>
          <w:lang w:eastAsia="de-DE"/>
        </w:rPr>
        <w:t xml:space="preserve">Sorgen, ob Babyschale und Kindersitz </w:t>
      </w:r>
      <w:r w:rsidR="003305E6">
        <w:rPr>
          <w:rFonts w:ascii="Helvetica" w:eastAsia="Times New Roman" w:hAnsi="Helvetica" w:cs="Times New Roman"/>
          <w:bCs/>
          <w:sz w:val="24"/>
          <w:szCs w:val="36"/>
          <w:lang w:eastAsia="de-DE"/>
        </w:rPr>
        <w:t xml:space="preserve">für den Nachwuchs </w:t>
      </w:r>
      <w:r w:rsidR="0086788A">
        <w:rPr>
          <w:rFonts w:ascii="Helvetica" w:eastAsia="Times New Roman" w:hAnsi="Helvetica" w:cs="Times New Roman"/>
          <w:bCs/>
          <w:sz w:val="24"/>
          <w:szCs w:val="36"/>
          <w:lang w:eastAsia="de-DE"/>
        </w:rPr>
        <w:t>wirklich sicher genug sind.</w:t>
      </w:r>
      <w:r w:rsidR="009B1A82">
        <w:rPr>
          <w:rFonts w:ascii="Helvetica" w:eastAsia="Times New Roman" w:hAnsi="Helvetica" w:cs="Times New Roman"/>
          <w:bCs/>
          <w:sz w:val="24"/>
          <w:szCs w:val="36"/>
          <w:lang w:eastAsia="de-DE"/>
        </w:rPr>
        <w:t xml:space="preserve"> Zusätzliches Kopfzerbrechen bereitet ein weiterer Punkt: Welche Kriterien muss ein Sitz erfüllen, um den Kinderrücken zu schonen und die gesunde Entwicklung zu fördern? Die Aktion Gesunder Rücken (AGR) e.V, weiß um die Bedenken von Eltern und Erziehenden und unterst</w:t>
      </w:r>
      <w:r w:rsidR="003305E6">
        <w:rPr>
          <w:rFonts w:ascii="Helvetica" w:eastAsia="Times New Roman" w:hAnsi="Helvetica" w:cs="Times New Roman"/>
          <w:bCs/>
          <w:sz w:val="24"/>
          <w:szCs w:val="36"/>
          <w:lang w:eastAsia="de-DE"/>
        </w:rPr>
        <w:t xml:space="preserve">ützt sie aktiv bei der Auswahl: </w:t>
      </w:r>
      <w:r w:rsidR="009B1A82">
        <w:rPr>
          <w:rFonts w:ascii="Helvetica" w:eastAsia="Times New Roman" w:hAnsi="Helvetica" w:cs="Times New Roman"/>
          <w:bCs/>
          <w:sz w:val="24"/>
          <w:szCs w:val="36"/>
          <w:lang w:eastAsia="de-DE"/>
        </w:rPr>
        <w:t>Zertifiziert mit dem unabhängigen Gütesiegel „Geprüft &amp; empfohlen“ sind ausschließlich Schal</w:t>
      </w:r>
      <w:r w:rsidR="003305E6">
        <w:rPr>
          <w:rFonts w:ascii="Helvetica" w:eastAsia="Times New Roman" w:hAnsi="Helvetica" w:cs="Times New Roman"/>
          <w:bCs/>
          <w:sz w:val="24"/>
          <w:szCs w:val="36"/>
          <w:lang w:eastAsia="de-DE"/>
        </w:rPr>
        <w:t>en und Sitze, die sowohl sicher</w:t>
      </w:r>
      <w:r w:rsidR="009B1A82">
        <w:rPr>
          <w:rFonts w:ascii="Helvetica" w:eastAsia="Times New Roman" w:hAnsi="Helvetica" w:cs="Times New Roman"/>
          <w:bCs/>
          <w:sz w:val="24"/>
          <w:szCs w:val="36"/>
          <w:lang w:eastAsia="de-DE"/>
        </w:rPr>
        <w:t xml:space="preserve"> als auch ergonomisch sind.</w:t>
      </w:r>
    </w:p>
    <w:p w14:paraId="39B6A0D3" w14:textId="0CFBA770" w:rsidR="00C05761" w:rsidRDefault="003305E6" w:rsidP="00C05761">
      <w:pPr>
        <w:spacing w:before="100" w:beforeAutospacing="1" w:after="100" w:afterAutospacing="1" w:line="240" w:lineRule="auto"/>
        <w:outlineLvl w:val="2"/>
        <w:rPr>
          <w:rFonts w:ascii="Helvetica" w:eastAsia="Times New Roman" w:hAnsi="Helvetica" w:cs="Times New Roman"/>
          <w:b/>
          <w:bCs/>
          <w:sz w:val="24"/>
          <w:szCs w:val="36"/>
          <w:lang w:eastAsia="de-DE"/>
        </w:rPr>
      </w:pPr>
      <w:r>
        <w:rPr>
          <w:rFonts w:ascii="Helvetica" w:eastAsia="Times New Roman" w:hAnsi="Helvetica" w:cs="Times New Roman"/>
          <w:b/>
          <w:bCs/>
          <w:sz w:val="24"/>
          <w:szCs w:val="36"/>
          <w:lang w:eastAsia="de-DE"/>
        </w:rPr>
        <w:t>Schutzschild für das Kind</w:t>
      </w:r>
    </w:p>
    <w:p w14:paraId="5F485F4D" w14:textId="667C24DE" w:rsidR="004A7918" w:rsidRDefault="00320644" w:rsidP="003305E6">
      <w:pPr>
        <w:spacing w:before="100" w:beforeAutospacing="1" w:after="100" w:afterAutospacing="1" w:line="240" w:lineRule="auto"/>
        <w:outlineLvl w:val="1"/>
        <w:rPr>
          <w:rFonts w:ascii="Helvetica" w:eastAsia="Times New Roman" w:hAnsi="Helvetica" w:cs="Times New Roman"/>
          <w:b/>
          <w:bCs/>
          <w:sz w:val="24"/>
          <w:szCs w:val="36"/>
          <w:lang w:eastAsia="de-DE"/>
        </w:rPr>
      </w:pPr>
      <w:r>
        <w:rPr>
          <w:rFonts w:ascii="Helvetica" w:eastAsia="Times New Roman" w:hAnsi="Helvetica" w:cs="Times New Roman"/>
          <w:bCs/>
          <w:sz w:val="24"/>
          <w:szCs w:val="36"/>
          <w:lang w:eastAsia="de-DE"/>
        </w:rPr>
        <w:t>Beim Autofahren steht die Sicherheit an erster Stelle - auch für die kleinsten Mitfahrer.</w:t>
      </w:r>
      <w:r w:rsidR="005009E9">
        <w:rPr>
          <w:rFonts w:ascii="Helvetica" w:eastAsia="Times New Roman" w:hAnsi="Helvetica" w:cs="Times New Roman"/>
          <w:bCs/>
          <w:sz w:val="24"/>
          <w:szCs w:val="36"/>
          <w:lang w:eastAsia="de-DE"/>
        </w:rPr>
        <w:t xml:space="preserve"> Denn die physikalischen Kräfte, die bei einem Unfall wirken, werden oft unterschätzt - mit gefährlichen Folgen. Eltern </w:t>
      </w:r>
      <w:r w:rsidR="007217D3">
        <w:rPr>
          <w:rFonts w:ascii="Helvetica" w:eastAsia="Times New Roman" w:hAnsi="Helvetica" w:cs="Times New Roman"/>
          <w:bCs/>
          <w:sz w:val="24"/>
          <w:szCs w:val="36"/>
          <w:lang w:eastAsia="de-DE"/>
        </w:rPr>
        <w:t xml:space="preserve">müssen </w:t>
      </w:r>
      <w:r w:rsidR="005009E9">
        <w:rPr>
          <w:rFonts w:ascii="Helvetica" w:eastAsia="Times New Roman" w:hAnsi="Helvetica" w:cs="Times New Roman"/>
          <w:bCs/>
          <w:sz w:val="24"/>
          <w:szCs w:val="36"/>
          <w:lang w:eastAsia="de-DE"/>
        </w:rPr>
        <w:t xml:space="preserve">deshalb immer darauf achten, dass </w:t>
      </w:r>
      <w:r w:rsidR="007604DF" w:rsidRPr="004C1060">
        <w:rPr>
          <w:rFonts w:ascii="Helvetica" w:eastAsia="Times New Roman" w:hAnsi="Helvetica" w:cs="Times New Roman"/>
          <w:bCs/>
          <w:sz w:val="24"/>
          <w:szCs w:val="36"/>
          <w:lang w:eastAsia="de-DE"/>
        </w:rPr>
        <w:t>Babyschalen und Kleinkindsitze entgegen der Fahrrichtung ausgerichtet s</w:t>
      </w:r>
      <w:r w:rsidR="005009E9">
        <w:rPr>
          <w:rFonts w:ascii="Helvetica" w:eastAsia="Times New Roman" w:hAnsi="Helvetica" w:cs="Times New Roman"/>
          <w:bCs/>
          <w:sz w:val="24"/>
          <w:szCs w:val="36"/>
          <w:lang w:eastAsia="de-DE"/>
        </w:rPr>
        <w:t>ind</w:t>
      </w:r>
      <w:r w:rsidR="007604DF" w:rsidRPr="004C1060">
        <w:rPr>
          <w:rFonts w:ascii="Helvetica" w:eastAsia="Times New Roman" w:hAnsi="Helvetica" w:cs="Times New Roman"/>
          <w:bCs/>
          <w:sz w:val="24"/>
          <w:szCs w:val="36"/>
          <w:lang w:eastAsia="de-DE"/>
        </w:rPr>
        <w:t xml:space="preserve">. </w:t>
      </w:r>
      <w:r w:rsidR="003E4571">
        <w:rPr>
          <w:rFonts w:ascii="Helvetica" w:eastAsia="Times New Roman" w:hAnsi="Helvetica" w:cs="Times New Roman"/>
          <w:bCs/>
          <w:sz w:val="24"/>
          <w:szCs w:val="36"/>
          <w:lang w:eastAsia="de-DE"/>
        </w:rPr>
        <w:t xml:space="preserve">Laut Gesetzgeber ist dies sogar bis zu einem Alter von 15 Monaten verpflichtend, Experten empfehlen zum Wohle des Kindes bis </w:t>
      </w:r>
      <w:r w:rsidR="000973A1">
        <w:rPr>
          <w:rFonts w:ascii="Helvetica" w:eastAsia="Times New Roman" w:hAnsi="Helvetica" w:cs="Times New Roman"/>
          <w:bCs/>
          <w:sz w:val="24"/>
          <w:szCs w:val="36"/>
          <w:lang w:eastAsia="de-DE"/>
        </w:rPr>
        <w:t xml:space="preserve">24 Monate </w:t>
      </w:r>
      <w:r w:rsidR="003E4571">
        <w:rPr>
          <w:rFonts w:ascii="Helvetica" w:eastAsia="Times New Roman" w:hAnsi="Helvetica" w:cs="Times New Roman"/>
          <w:bCs/>
          <w:sz w:val="24"/>
          <w:szCs w:val="36"/>
          <w:lang w:eastAsia="de-DE"/>
        </w:rPr>
        <w:t xml:space="preserve">rückwärtsgerichtete Systeme, sogenannte </w:t>
      </w:r>
      <w:proofErr w:type="spellStart"/>
      <w:r w:rsidR="003E4571">
        <w:rPr>
          <w:rFonts w:ascii="Helvetica" w:eastAsia="Times New Roman" w:hAnsi="Helvetica" w:cs="Times New Roman"/>
          <w:bCs/>
          <w:sz w:val="24"/>
          <w:szCs w:val="36"/>
          <w:lang w:eastAsia="de-DE"/>
        </w:rPr>
        <w:t>Reboarder</w:t>
      </w:r>
      <w:proofErr w:type="spellEnd"/>
      <w:r w:rsidR="003E4571">
        <w:rPr>
          <w:rFonts w:ascii="Helvetica" w:eastAsia="Times New Roman" w:hAnsi="Helvetica" w:cs="Times New Roman"/>
          <w:bCs/>
          <w:sz w:val="24"/>
          <w:szCs w:val="36"/>
          <w:lang w:eastAsia="de-DE"/>
        </w:rPr>
        <w:t xml:space="preserve">, zu verwenden. </w:t>
      </w:r>
      <w:r w:rsidR="005009E9">
        <w:rPr>
          <w:rFonts w:ascii="Helvetica" w:eastAsia="Times New Roman" w:hAnsi="Helvetica" w:cs="Times New Roman"/>
          <w:bCs/>
          <w:sz w:val="24"/>
          <w:szCs w:val="36"/>
          <w:lang w:eastAsia="de-DE"/>
        </w:rPr>
        <w:t xml:space="preserve">So ist </w:t>
      </w:r>
      <w:r w:rsidR="00007D04">
        <w:rPr>
          <w:rFonts w:ascii="Helvetica" w:eastAsia="Times New Roman" w:hAnsi="Helvetica" w:cs="Times New Roman"/>
          <w:bCs/>
          <w:sz w:val="24"/>
          <w:szCs w:val="36"/>
          <w:lang w:eastAsia="de-DE"/>
        </w:rPr>
        <w:t xml:space="preserve">nicht nur </w:t>
      </w:r>
      <w:r w:rsidR="005009E9">
        <w:rPr>
          <w:rFonts w:ascii="Helvetica" w:eastAsia="Times New Roman" w:hAnsi="Helvetica" w:cs="Times New Roman"/>
          <w:bCs/>
          <w:sz w:val="24"/>
          <w:szCs w:val="36"/>
          <w:lang w:eastAsia="de-DE"/>
        </w:rPr>
        <w:t>der im</w:t>
      </w:r>
      <w:r w:rsidR="007604DF" w:rsidRPr="004C1060">
        <w:rPr>
          <w:rFonts w:ascii="Helvetica" w:eastAsia="Times New Roman" w:hAnsi="Helvetica" w:cs="Times New Roman"/>
          <w:bCs/>
          <w:sz w:val="24"/>
          <w:szCs w:val="36"/>
          <w:lang w:eastAsia="de-DE"/>
        </w:rPr>
        <w:t xml:space="preserve"> Vergleich zum</w:t>
      </w:r>
      <w:r w:rsidR="005009E9">
        <w:rPr>
          <w:rFonts w:ascii="Helvetica" w:eastAsia="Times New Roman" w:hAnsi="Helvetica" w:cs="Times New Roman"/>
          <w:bCs/>
          <w:sz w:val="24"/>
          <w:szCs w:val="36"/>
          <w:lang w:eastAsia="de-DE"/>
        </w:rPr>
        <w:t xml:space="preserve"> Körpergewicht schwere </w:t>
      </w:r>
      <w:proofErr w:type="spellStart"/>
      <w:r w:rsidR="005009E9">
        <w:rPr>
          <w:rFonts w:ascii="Helvetica" w:eastAsia="Times New Roman" w:hAnsi="Helvetica" w:cs="Times New Roman"/>
          <w:bCs/>
          <w:sz w:val="24"/>
          <w:szCs w:val="36"/>
          <w:lang w:eastAsia="de-DE"/>
        </w:rPr>
        <w:t>Babykopf</w:t>
      </w:r>
      <w:proofErr w:type="spellEnd"/>
      <w:r w:rsidR="005009E9">
        <w:rPr>
          <w:rFonts w:ascii="Helvetica" w:eastAsia="Times New Roman" w:hAnsi="Helvetica" w:cs="Times New Roman"/>
          <w:bCs/>
          <w:sz w:val="24"/>
          <w:szCs w:val="36"/>
          <w:lang w:eastAsia="de-DE"/>
        </w:rPr>
        <w:t xml:space="preserve"> im Falle eines Unfalls besser </w:t>
      </w:r>
      <w:r w:rsidR="007604DF" w:rsidRPr="004C1060">
        <w:rPr>
          <w:rFonts w:ascii="Helvetica" w:eastAsia="Times New Roman" w:hAnsi="Helvetica" w:cs="Times New Roman"/>
          <w:bCs/>
          <w:sz w:val="24"/>
          <w:szCs w:val="36"/>
          <w:lang w:eastAsia="de-DE"/>
        </w:rPr>
        <w:t>geschützt und kann nicht nach vorne schleudern.</w:t>
      </w:r>
      <w:r w:rsidR="00950EBD">
        <w:rPr>
          <w:rFonts w:ascii="Helvetica" w:eastAsia="Times New Roman" w:hAnsi="Helvetica" w:cs="Times New Roman"/>
          <w:bCs/>
          <w:sz w:val="24"/>
          <w:szCs w:val="36"/>
          <w:lang w:eastAsia="de-DE"/>
        </w:rPr>
        <w:t xml:space="preserve"> </w:t>
      </w:r>
    </w:p>
    <w:p w14:paraId="70EAA1C8" w14:textId="581FB4C5" w:rsidR="004A7918" w:rsidRDefault="005009E9" w:rsidP="00C05761">
      <w:pPr>
        <w:spacing w:before="100" w:beforeAutospacing="1" w:after="100" w:afterAutospacing="1" w:line="240" w:lineRule="auto"/>
        <w:outlineLvl w:val="2"/>
        <w:rPr>
          <w:rFonts w:ascii="Helvetica" w:eastAsia="Times New Roman" w:hAnsi="Helvetica" w:cs="Times New Roman"/>
          <w:b/>
          <w:bCs/>
          <w:sz w:val="24"/>
          <w:szCs w:val="36"/>
          <w:lang w:eastAsia="de-DE"/>
        </w:rPr>
      </w:pPr>
      <w:r>
        <w:rPr>
          <w:rFonts w:ascii="Helvetica" w:eastAsia="Times New Roman" w:hAnsi="Helvetica" w:cs="Times New Roman"/>
          <w:b/>
          <w:bCs/>
          <w:sz w:val="24"/>
          <w:szCs w:val="36"/>
          <w:lang w:eastAsia="de-DE"/>
        </w:rPr>
        <w:t>Neue Zulassungsnorm:</w:t>
      </w:r>
      <w:r w:rsidR="004A7918">
        <w:rPr>
          <w:rFonts w:ascii="Helvetica" w:eastAsia="Times New Roman" w:hAnsi="Helvetica" w:cs="Times New Roman"/>
          <w:b/>
          <w:bCs/>
          <w:sz w:val="24"/>
          <w:szCs w:val="36"/>
          <w:lang w:eastAsia="de-DE"/>
        </w:rPr>
        <w:t xml:space="preserve"> Größe statt Gewicht?</w:t>
      </w:r>
    </w:p>
    <w:p w14:paraId="79FB18EE" w14:textId="7C77C475" w:rsidR="005009E9" w:rsidRDefault="005009E9" w:rsidP="004A7918">
      <w:pPr>
        <w:spacing w:before="100" w:beforeAutospacing="1" w:after="100" w:afterAutospacing="1" w:line="240" w:lineRule="auto"/>
        <w:rPr>
          <w:rFonts w:ascii="Helvetica" w:eastAsia="Times New Roman" w:hAnsi="Helvetica" w:cs="Times New Roman"/>
          <w:bCs/>
          <w:sz w:val="24"/>
          <w:szCs w:val="36"/>
          <w:lang w:eastAsia="de-DE"/>
        </w:rPr>
      </w:pPr>
      <w:r>
        <w:rPr>
          <w:rFonts w:ascii="Helvetica" w:eastAsia="Times New Roman" w:hAnsi="Helvetica" w:cs="Times New Roman"/>
          <w:bCs/>
          <w:sz w:val="24"/>
          <w:szCs w:val="36"/>
          <w:lang w:eastAsia="de-DE"/>
        </w:rPr>
        <w:t xml:space="preserve">Wer bisher auf der Suche nach einem Autokindersitz war, musste Alter und Gewicht des Nachwuchses </w:t>
      </w:r>
      <w:r w:rsidR="00C84B80">
        <w:rPr>
          <w:rFonts w:ascii="Helvetica" w:eastAsia="Times New Roman" w:hAnsi="Helvetica" w:cs="Times New Roman"/>
          <w:bCs/>
          <w:sz w:val="24"/>
          <w:szCs w:val="36"/>
          <w:lang w:eastAsia="de-DE"/>
        </w:rPr>
        <w:t>berücksichtigen</w:t>
      </w:r>
      <w:r>
        <w:rPr>
          <w:rFonts w:ascii="Helvetica" w:eastAsia="Times New Roman" w:hAnsi="Helvetica" w:cs="Times New Roman"/>
          <w:bCs/>
          <w:sz w:val="24"/>
          <w:szCs w:val="36"/>
          <w:lang w:eastAsia="de-DE"/>
        </w:rPr>
        <w:t>. Seit einiger Zeit</w:t>
      </w:r>
      <w:r w:rsidR="00950EBD">
        <w:rPr>
          <w:rFonts w:ascii="Helvetica" w:eastAsia="Times New Roman" w:hAnsi="Helvetica" w:cs="Times New Roman"/>
          <w:bCs/>
          <w:sz w:val="24"/>
          <w:szCs w:val="36"/>
          <w:lang w:eastAsia="de-DE"/>
        </w:rPr>
        <w:t xml:space="preserve"> gilt jedoch eine neue Zulassungsnorm</w:t>
      </w:r>
      <w:r w:rsidR="00007D04">
        <w:rPr>
          <w:rFonts w:ascii="Helvetica" w:eastAsia="Times New Roman" w:hAnsi="Helvetica" w:cs="Times New Roman"/>
          <w:bCs/>
          <w:sz w:val="24"/>
          <w:szCs w:val="36"/>
          <w:lang w:eastAsia="de-DE"/>
        </w:rPr>
        <w:t xml:space="preserve"> (i-Size)</w:t>
      </w:r>
      <w:r w:rsidR="00950EBD">
        <w:rPr>
          <w:rFonts w:ascii="Helvetica" w:eastAsia="Times New Roman" w:hAnsi="Helvetica" w:cs="Times New Roman"/>
          <w:bCs/>
          <w:sz w:val="24"/>
          <w:szCs w:val="36"/>
          <w:lang w:eastAsia="de-DE"/>
        </w:rPr>
        <w:t xml:space="preserve">, die strengere Kriterien verfolgt und mehr Sicherheit verspricht. Statt dem Gewicht steht nun die Größe des Kindes im </w:t>
      </w:r>
      <w:r w:rsidR="007217D3">
        <w:rPr>
          <w:rFonts w:ascii="Helvetica" w:eastAsia="Times New Roman" w:hAnsi="Helvetica" w:cs="Times New Roman"/>
          <w:bCs/>
          <w:sz w:val="24"/>
          <w:szCs w:val="36"/>
          <w:lang w:eastAsia="de-DE"/>
        </w:rPr>
        <w:t xml:space="preserve">Vordergrund, darüber hinaus wird der </w:t>
      </w:r>
      <w:r w:rsidR="00950EBD">
        <w:rPr>
          <w:rFonts w:ascii="Helvetica" w:eastAsia="Times New Roman" w:hAnsi="Helvetica" w:cs="Times New Roman"/>
          <w:bCs/>
          <w:sz w:val="24"/>
          <w:szCs w:val="36"/>
          <w:lang w:eastAsia="de-DE"/>
        </w:rPr>
        <w:t>Fokus</w:t>
      </w:r>
      <w:r w:rsidR="007217D3">
        <w:rPr>
          <w:rFonts w:ascii="Helvetica" w:eastAsia="Times New Roman" w:hAnsi="Helvetica" w:cs="Times New Roman"/>
          <w:bCs/>
          <w:sz w:val="24"/>
          <w:szCs w:val="36"/>
          <w:lang w:eastAsia="de-DE"/>
        </w:rPr>
        <w:t xml:space="preserve"> darauf gelegt</w:t>
      </w:r>
      <w:r w:rsidR="00950EBD">
        <w:rPr>
          <w:rFonts w:ascii="Helvetica" w:eastAsia="Times New Roman" w:hAnsi="Helvetica" w:cs="Times New Roman"/>
          <w:bCs/>
          <w:sz w:val="24"/>
          <w:szCs w:val="36"/>
          <w:lang w:eastAsia="de-DE"/>
        </w:rPr>
        <w:t xml:space="preserve">, </w:t>
      </w:r>
      <w:r w:rsidR="007217D3">
        <w:rPr>
          <w:rFonts w:ascii="Helvetica" w:eastAsia="Times New Roman" w:hAnsi="Helvetica" w:cs="Times New Roman"/>
          <w:bCs/>
          <w:sz w:val="24"/>
          <w:szCs w:val="36"/>
          <w:lang w:eastAsia="de-DE"/>
        </w:rPr>
        <w:t xml:space="preserve">dass sich </w:t>
      </w:r>
      <w:r w:rsidR="00950EBD">
        <w:rPr>
          <w:rFonts w:ascii="Helvetica" w:eastAsia="Times New Roman" w:hAnsi="Helvetica" w:cs="Times New Roman"/>
          <w:bCs/>
          <w:sz w:val="24"/>
          <w:szCs w:val="36"/>
          <w:lang w:eastAsia="de-DE"/>
        </w:rPr>
        <w:t xml:space="preserve">Schalen und Sitze </w:t>
      </w:r>
      <w:r w:rsidR="007217D3">
        <w:rPr>
          <w:rFonts w:ascii="Helvetica" w:eastAsia="Times New Roman" w:hAnsi="Helvetica" w:cs="Times New Roman"/>
          <w:bCs/>
          <w:sz w:val="24"/>
          <w:szCs w:val="36"/>
          <w:lang w:eastAsia="de-DE"/>
        </w:rPr>
        <w:t xml:space="preserve">besser und sicherer im </w:t>
      </w:r>
      <w:r w:rsidR="00950EBD">
        <w:rPr>
          <w:rFonts w:ascii="Helvetica" w:eastAsia="Times New Roman" w:hAnsi="Helvetica" w:cs="Times New Roman"/>
          <w:bCs/>
          <w:sz w:val="24"/>
          <w:szCs w:val="36"/>
          <w:lang w:eastAsia="de-DE"/>
        </w:rPr>
        <w:t>Auto</w:t>
      </w:r>
      <w:r w:rsidR="003E4571">
        <w:rPr>
          <w:rFonts w:ascii="Helvetica" w:eastAsia="Times New Roman" w:hAnsi="Helvetica" w:cs="Times New Roman"/>
          <w:bCs/>
          <w:sz w:val="24"/>
          <w:szCs w:val="36"/>
          <w:lang w:eastAsia="de-DE"/>
        </w:rPr>
        <w:t xml:space="preserve"> befestigen lassen</w:t>
      </w:r>
      <w:r w:rsidR="00950EBD">
        <w:rPr>
          <w:rFonts w:ascii="Helvetica" w:eastAsia="Times New Roman" w:hAnsi="Helvetica" w:cs="Times New Roman"/>
          <w:bCs/>
          <w:sz w:val="24"/>
          <w:szCs w:val="36"/>
          <w:lang w:eastAsia="de-DE"/>
        </w:rPr>
        <w:t>. Bei Kindern bis 75cm Körpergröße sollten Eltern noch zur Babyschale greifen. B</w:t>
      </w:r>
      <w:r>
        <w:rPr>
          <w:rFonts w:ascii="Helvetica" w:eastAsia="Times New Roman" w:hAnsi="Helvetica" w:cs="Times New Roman"/>
          <w:bCs/>
          <w:sz w:val="24"/>
          <w:szCs w:val="36"/>
          <w:lang w:eastAsia="de-DE"/>
        </w:rPr>
        <w:t>is zu rund einem Meter Körpergröße w</w:t>
      </w:r>
      <w:r w:rsidR="0056246C">
        <w:rPr>
          <w:rFonts w:ascii="Helvetica" w:eastAsia="Times New Roman" w:hAnsi="Helvetica" w:cs="Times New Roman"/>
          <w:bCs/>
          <w:sz w:val="24"/>
          <w:szCs w:val="36"/>
          <w:lang w:eastAsia="de-DE"/>
        </w:rPr>
        <w:t>ird ein Kleinkindsitz empfohlen,</w:t>
      </w:r>
      <w:r>
        <w:rPr>
          <w:rFonts w:ascii="Helvetica" w:eastAsia="Times New Roman" w:hAnsi="Helvetica" w:cs="Times New Roman"/>
          <w:bCs/>
          <w:sz w:val="24"/>
          <w:szCs w:val="36"/>
          <w:lang w:eastAsia="de-DE"/>
        </w:rPr>
        <w:t xml:space="preserve"> anschließend sollten Sitzerhöhungen mit integrierter Rückenlehne genutzt werden</w:t>
      </w:r>
      <w:r w:rsidR="00950EBD">
        <w:rPr>
          <w:rFonts w:ascii="Helvetica" w:eastAsia="Times New Roman" w:hAnsi="Helvetica" w:cs="Times New Roman"/>
          <w:bCs/>
          <w:sz w:val="24"/>
          <w:szCs w:val="36"/>
          <w:lang w:eastAsia="de-DE"/>
        </w:rPr>
        <w:t>.</w:t>
      </w:r>
    </w:p>
    <w:p w14:paraId="7E78C76C" w14:textId="3E82FF75" w:rsidR="004A7918" w:rsidRDefault="003305E6" w:rsidP="004A7918">
      <w:pPr>
        <w:spacing w:before="100" w:beforeAutospacing="1" w:after="100" w:afterAutospacing="1" w:line="240" w:lineRule="auto"/>
        <w:rPr>
          <w:rFonts w:ascii="Helvetica" w:eastAsia="Times New Roman" w:hAnsi="Helvetica" w:cs="Times New Roman"/>
          <w:b/>
          <w:bCs/>
          <w:sz w:val="24"/>
          <w:szCs w:val="36"/>
          <w:lang w:eastAsia="de-DE"/>
        </w:rPr>
      </w:pPr>
      <w:r>
        <w:rPr>
          <w:rFonts w:ascii="Helvetica" w:eastAsia="Times New Roman" w:hAnsi="Helvetica" w:cs="Times New Roman"/>
          <w:b/>
          <w:bCs/>
          <w:sz w:val="24"/>
          <w:szCs w:val="36"/>
          <w:lang w:eastAsia="de-DE"/>
        </w:rPr>
        <w:t>Rückenfreundlich für Eltern und Kind</w:t>
      </w:r>
    </w:p>
    <w:p w14:paraId="795272A6" w14:textId="19B8B930" w:rsidR="00C05761" w:rsidRDefault="00950EBD" w:rsidP="003305E6">
      <w:pPr>
        <w:spacing w:before="100" w:beforeAutospacing="1" w:after="100" w:afterAutospacing="1" w:line="240" w:lineRule="auto"/>
        <w:rPr>
          <w:rFonts w:ascii="Helvetica" w:eastAsia="Times New Roman" w:hAnsi="Helvetica" w:cs="Times New Roman"/>
          <w:bCs/>
          <w:sz w:val="24"/>
          <w:szCs w:val="36"/>
          <w:lang w:eastAsia="de-DE"/>
        </w:rPr>
      </w:pPr>
      <w:r w:rsidRPr="003305E6">
        <w:rPr>
          <w:rFonts w:ascii="Helvetica" w:eastAsia="Times New Roman" w:hAnsi="Helvetica" w:cs="Times New Roman"/>
          <w:bCs/>
          <w:sz w:val="24"/>
          <w:szCs w:val="36"/>
          <w:lang w:eastAsia="de-DE"/>
        </w:rPr>
        <w:t>Nicht nur der Sicherheitsaspekt ist bei einem guten Autokindersitz entscheidend. Auch die Ergonomie spielt eine wichtige Rolle, um ein gesundes Wachstum zu unterstützen.</w:t>
      </w:r>
      <w:r>
        <w:rPr>
          <w:rFonts w:ascii="Helvetica" w:eastAsia="Times New Roman" w:hAnsi="Helvetica" w:cs="Times New Roman"/>
          <w:b/>
          <w:bCs/>
          <w:sz w:val="24"/>
          <w:szCs w:val="36"/>
          <w:lang w:eastAsia="de-DE"/>
        </w:rPr>
        <w:t xml:space="preserve"> </w:t>
      </w:r>
      <w:r w:rsidR="00BD515F">
        <w:rPr>
          <w:rFonts w:ascii="Helvetica" w:eastAsia="Times New Roman" w:hAnsi="Helvetica" w:cs="Times New Roman"/>
          <w:bCs/>
          <w:sz w:val="24"/>
          <w:szCs w:val="36"/>
          <w:lang w:eastAsia="de-DE"/>
        </w:rPr>
        <w:t>Autokindersitze sollten</w:t>
      </w:r>
      <w:r w:rsidR="009C0D1B" w:rsidRPr="009C0D1B">
        <w:rPr>
          <w:rFonts w:ascii="Helvetica" w:eastAsia="Times New Roman" w:hAnsi="Helvetica" w:cs="Times New Roman"/>
          <w:bCs/>
          <w:sz w:val="24"/>
          <w:szCs w:val="36"/>
          <w:lang w:eastAsia="de-DE"/>
        </w:rPr>
        <w:t xml:space="preserve"> leicht verstellbar </w:t>
      </w:r>
      <w:r w:rsidR="00BD515F">
        <w:rPr>
          <w:rFonts w:ascii="Helvetica" w:eastAsia="Times New Roman" w:hAnsi="Helvetica" w:cs="Times New Roman"/>
          <w:bCs/>
          <w:sz w:val="24"/>
          <w:szCs w:val="36"/>
          <w:lang w:eastAsia="de-DE"/>
        </w:rPr>
        <w:t>sein</w:t>
      </w:r>
      <w:r w:rsidR="009C0D1B" w:rsidRPr="009C0D1B">
        <w:rPr>
          <w:rFonts w:ascii="Helvetica" w:eastAsia="Times New Roman" w:hAnsi="Helvetica" w:cs="Times New Roman"/>
          <w:bCs/>
          <w:sz w:val="24"/>
          <w:szCs w:val="36"/>
          <w:lang w:eastAsia="de-DE"/>
        </w:rPr>
        <w:t xml:space="preserve"> und </w:t>
      </w:r>
      <w:r w:rsidR="00BD515F">
        <w:rPr>
          <w:rFonts w:ascii="Helvetica" w:eastAsia="Times New Roman" w:hAnsi="Helvetica" w:cs="Times New Roman"/>
          <w:bCs/>
          <w:sz w:val="24"/>
          <w:szCs w:val="36"/>
          <w:lang w:eastAsia="de-DE"/>
        </w:rPr>
        <w:t>sich</w:t>
      </w:r>
      <w:r w:rsidR="009C0D1B" w:rsidRPr="009C0D1B">
        <w:rPr>
          <w:rFonts w:ascii="Helvetica" w:eastAsia="Times New Roman" w:hAnsi="Helvetica" w:cs="Times New Roman"/>
          <w:bCs/>
          <w:sz w:val="24"/>
          <w:szCs w:val="36"/>
          <w:lang w:eastAsia="de-DE"/>
        </w:rPr>
        <w:t xml:space="preserve"> an das Kind anpassen</w:t>
      </w:r>
      <w:r w:rsidR="00867EFA">
        <w:rPr>
          <w:rFonts w:ascii="Helvetica" w:eastAsia="Times New Roman" w:hAnsi="Helvetica" w:cs="Times New Roman"/>
          <w:bCs/>
          <w:sz w:val="24"/>
          <w:szCs w:val="36"/>
          <w:lang w:eastAsia="de-DE"/>
        </w:rPr>
        <w:t>, indem Einsätze und Kissen herausgenommen werden können und die Kopfstützenhöhe verstellt werden kann</w:t>
      </w:r>
      <w:r w:rsidR="009C0D1B" w:rsidRPr="009C0D1B">
        <w:rPr>
          <w:rFonts w:ascii="Helvetica" w:eastAsia="Times New Roman" w:hAnsi="Helvetica" w:cs="Times New Roman"/>
          <w:bCs/>
          <w:sz w:val="24"/>
          <w:szCs w:val="36"/>
          <w:lang w:eastAsia="de-DE"/>
        </w:rPr>
        <w:t>.</w:t>
      </w:r>
      <w:r w:rsidR="00867EFA">
        <w:rPr>
          <w:rFonts w:ascii="Helvetica" w:eastAsia="Times New Roman" w:hAnsi="Helvetica" w:cs="Times New Roman"/>
          <w:bCs/>
          <w:sz w:val="24"/>
          <w:szCs w:val="36"/>
          <w:lang w:eastAsia="de-DE"/>
        </w:rPr>
        <w:t xml:space="preserve"> Beim Verstellen der Kopfstütze werden die Schultergurte automatisch angepasst, sodass diese stets auf der richtigen Höhe </w:t>
      </w:r>
      <w:r w:rsidR="004F3D03">
        <w:rPr>
          <w:rFonts w:ascii="Helvetica" w:eastAsia="Times New Roman" w:hAnsi="Helvetica" w:cs="Times New Roman"/>
          <w:bCs/>
          <w:sz w:val="24"/>
          <w:szCs w:val="36"/>
          <w:lang w:eastAsia="de-DE"/>
        </w:rPr>
        <w:t xml:space="preserve">eingestellt </w:t>
      </w:r>
      <w:r w:rsidR="00867EFA">
        <w:rPr>
          <w:rFonts w:ascii="Helvetica" w:eastAsia="Times New Roman" w:hAnsi="Helvetica" w:cs="Times New Roman"/>
          <w:bCs/>
          <w:sz w:val="24"/>
          <w:szCs w:val="36"/>
          <w:lang w:eastAsia="de-DE"/>
        </w:rPr>
        <w:t xml:space="preserve">sind. </w:t>
      </w:r>
      <w:r w:rsidR="0069597B">
        <w:rPr>
          <w:rFonts w:ascii="Helvetica" w:eastAsia="Times New Roman" w:hAnsi="Helvetica" w:cs="Times New Roman"/>
          <w:bCs/>
          <w:sz w:val="24"/>
          <w:szCs w:val="36"/>
          <w:lang w:eastAsia="de-DE"/>
        </w:rPr>
        <w:t>Der Beckenbereich sollte seitlich gestützt werden, um die Sicherheit zu erhöhen.</w:t>
      </w:r>
      <w:r w:rsidR="004440BF">
        <w:rPr>
          <w:rFonts w:ascii="Helvetica" w:eastAsia="Times New Roman" w:hAnsi="Helvetica" w:cs="Times New Roman"/>
          <w:bCs/>
          <w:sz w:val="24"/>
          <w:szCs w:val="36"/>
          <w:lang w:eastAsia="de-DE"/>
        </w:rPr>
        <w:t xml:space="preserve"> Bei Babyschalen nimmt ein zusätzlicher </w:t>
      </w:r>
      <w:proofErr w:type="spellStart"/>
      <w:r w:rsidR="004440BF">
        <w:rPr>
          <w:rFonts w:ascii="Helvetica" w:eastAsia="Times New Roman" w:hAnsi="Helvetica" w:cs="Times New Roman"/>
          <w:bCs/>
          <w:sz w:val="24"/>
          <w:szCs w:val="36"/>
          <w:lang w:eastAsia="de-DE"/>
        </w:rPr>
        <w:t>Neugeborenenein</w:t>
      </w:r>
      <w:r w:rsidR="007932DB">
        <w:rPr>
          <w:rFonts w:ascii="Helvetica" w:eastAsia="Times New Roman" w:hAnsi="Helvetica" w:cs="Times New Roman"/>
          <w:bCs/>
          <w:sz w:val="24"/>
          <w:szCs w:val="36"/>
          <w:lang w:eastAsia="de-DE"/>
        </w:rPr>
        <w:t>satz</w:t>
      </w:r>
      <w:proofErr w:type="spellEnd"/>
      <w:r w:rsidR="007932DB">
        <w:rPr>
          <w:rFonts w:ascii="Helvetica" w:eastAsia="Times New Roman" w:hAnsi="Helvetica" w:cs="Times New Roman"/>
          <w:bCs/>
          <w:sz w:val="24"/>
          <w:szCs w:val="36"/>
          <w:lang w:eastAsia="de-DE"/>
        </w:rPr>
        <w:t xml:space="preserve"> Rücksicht auf die noch nicht voll entwickelten Nackenmuskeln, in dem er einen </w:t>
      </w:r>
      <w:r w:rsidR="007932DB">
        <w:rPr>
          <w:rFonts w:ascii="Helvetica" w:eastAsia="Times New Roman" w:hAnsi="Helvetica" w:cs="Times New Roman"/>
          <w:bCs/>
          <w:sz w:val="24"/>
          <w:szCs w:val="36"/>
          <w:lang w:eastAsia="de-DE"/>
        </w:rPr>
        <w:lastRenderedPageBreak/>
        <w:t xml:space="preserve">flacheren Sitzwinkel ermöglicht und </w:t>
      </w:r>
      <w:r w:rsidR="0069597B">
        <w:rPr>
          <w:rFonts w:ascii="Helvetica" w:eastAsia="Times New Roman" w:hAnsi="Helvetica" w:cs="Times New Roman"/>
          <w:bCs/>
          <w:sz w:val="24"/>
          <w:szCs w:val="36"/>
          <w:lang w:eastAsia="de-DE"/>
        </w:rPr>
        <w:t>noch mehr seitliche Stütze bietet.</w:t>
      </w:r>
      <w:r w:rsidR="007932DB">
        <w:rPr>
          <w:rFonts w:ascii="Helvetica" w:eastAsia="Times New Roman" w:hAnsi="Helvetica" w:cs="Times New Roman"/>
          <w:bCs/>
          <w:sz w:val="24"/>
          <w:szCs w:val="36"/>
          <w:lang w:eastAsia="de-DE"/>
        </w:rPr>
        <w:t xml:space="preserve"> </w:t>
      </w:r>
      <w:r w:rsidR="00B805A4">
        <w:rPr>
          <w:rFonts w:ascii="Helvetica" w:eastAsia="Times New Roman" w:hAnsi="Helvetica" w:cs="Times New Roman"/>
          <w:bCs/>
          <w:sz w:val="24"/>
          <w:szCs w:val="36"/>
          <w:lang w:eastAsia="de-DE"/>
        </w:rPr>
        <w:t xml:space="preserve">All diesen Anforderungen werden die </w:t>
      </w:r>
      <w:r w:rsidR="00BD515F">
        <w:rPr>
          <w:rFonts w:ascii="Helvetica" w:eastAsia="Times New Roman" w:hAnsi="Helvetica" w:cs="Times New Roman"/>
          <w:bCs/>
          <w:sz w:val="24"/>
          <w:szCs w:val="36"/>
          <w:lang w:eastAsia="de-DE"/>
        </w:rPr>
        <w:t xml:space="preserve">Babyschalen-Modelle </w:t>
      </w:r>
      <w:proofErr w:type="spellStart"/>
      <w:r w:rsidR="00BD515F">
        <w:rPr>
          <w:rFonts w:ascii="Helvetica" w:eastAsia="Times New Roman" w:hAnsi="Helvetica" w:cs="Times New Roman"/>
          <w:bCs/>
          <w:sz w:val="24"/>
          <w:szCs w:val="36"/>
          <w:lang w:eastAsia="de-DE"/>
        </w:rPr>
        <w:t>iZi</w:t>
      </w:r>
      <w:proofErr w:type="spellEnd"/>
      <w:r w:rsidR="00BD515F">
        <w:rPr>
          <w:rFonts w:ascii="Helvetica" w:eastAsia="Times New Roman" w:hAnsi="Helvetica" w:cs="Times New Roman"/>
          <w:bCs/>
          <w:sz w:val="24"/>
          <w:szCs w:val="36"/>
          <w:lang w:eastAsia="de-DE"/>
        </w:rPr>
        <w:t xml:space="preserve"> Go Modular X1 i-Size und </w:t>
      </w:r>
      <w:proofErr w:type="spellStart"/>
      <w:r w:rsidR="00BD515F">
        <w:rPr>
          <w:rFonts w:ascii="Helvetica" w:eastAsia="Times New Roman" w:hAnsi="Helvetica" w:cs="Times New Roman"/>
          <w:bCs/>
          <w:sz w:val="24"/>
          <w:szCs w:val="36"/>
          <w:lang w:eastAsia="de-DE"/>
        </w:rPr>
        <w:t>iZi</w:t>
      </w:r>
      <w:proofErr w:type="spellEnd"/>
      <w:r w:rsidR="00BD515F">
        <w:rPr>
          <w:rFonts w:ascii="Helvetica" w:eastAsia="Times New Roman" w:hAnsi="Helvetica" w:cs="Times New Roman"/>
          <w:bCs/>
          <w:sz w:val="24"/>
          <w:szCs w:val="36"/>
          <w:lang w:eastAsia="de-DE"/>
        </w:rPr>
        <w:t xml:space="preserve"> Twist B i-Size der Marke </w:t>
      </w:r>
      <w:proofErr w:type="spellStart"/>
      <w:r w:rsidR="00BD515F">
        <w:rPr>
          <w:rFonts w:ascii="Helvetica" w:eastAsia="Times New Roman" w:hAnsi="Helvetica" w:cs="Times New Roman"/>
          <w:bCs/>
          <w:sz w:val="24"/>
          <w:szCs w:val="36"/>
          <w:lang w:eastAsia="de-DE"/>
        </w:rPr>
        <w:t>BeSafe</w:t>
      </w:r>
      <w:proofErr w:type="spellEnd"/>
      <w:r w:rsidR="00B805A4">
        <w:rPr>
          <w:rFonts w:ascii="Helvetica" w:eastAsia="Times New Roman" w:hAnsi="Helvetica" w:cs="Times New Roman"/>
          <w:bCs/>
          <w:sz w:val="24"/>
          <w:szCs w:val="36"/>
          <w:lang w:eastAsia="de-DE"/>
        </w:rPr>
        <w:t xml:space="preserve"> gerecht</w:t>
      </w:r>
      <w:r w:rsidR="00BD515F">
        <w:rPr>
          <w:rFonts w:ascii="Helvetica" w:eastAsia="Times New Roman" w:hAnsi="Helvetica" w:cs="Times New Roman"/>
          <w:bCs/>
          <w:sz w:val="24"/>
          <w:szCs w:val="36"/>
          <w:lang w:eastAsia="de-DE"/>
        </w:rPr>
        <w:t>.</w:t>
      </w:r>
      <w:r w:rsidR="00B805A4">
        <w:rPr>
          <w:rFonts w:ascii="Helvetica" w:eastAsia="Times New Roman" w:hAnsi="Helvetica" w:cs="Times New Roman"/>
          <w:bCs/>
          <w:sz w:val="24"/>
          <w:szCs w:val="36"/>
          <w:lang w:eastAsia="de-DE"/>
        </w:rPr>
        <w:t xml:space="preserve"> Daher erhielten sie vor kurzem das AGR-Gütesiegel. </w:t>
      </w:r>
      <w:r w:rsidR="00BD515F">
        <w:rPr>
          <w:rFonts w:ascii="Helvetica" w:eastAsia="Times New Roman" w:hAnsi="Helvetica" w:cs="Times New Roman"/>
          <w:bCs/>
          <w:sz w:val="24"/>
          <w:szCs w:val="36"/>
          <w:lang w:eastAsia="de-DE"/>
        </w:rPr>
        <w:t xml:space="preserve"> </w:t>
      </w:r>
    </w:p>
    <w:p w14:paraId="24977290" w14:textId="77777777" w:rsidR="003305E6" w:rsidRDefault="003305E6" w:rsidP="003305E6">
      <w:pPr>
        <w:spacing w:before="100" w:beforeAutospacing="1" w:after="100" w:afterAutospacing="1" w:line="240" w:lineRule="auto"/>
        <w:rPr>
          <w:rFonts w:ascii="Helvetica" w:eastAsia="Times New Roman" w:hAnsi="Helvetica" w:cs="Times New Roman"/>
          <w:bCs/>
          <w:sz w:val="24"/>
          <w:szCs w:val="36"/>
          <w:lang w:eastAsia="de-DE"/>
        </w:rPr>
      </w:pPr>
    </w:p>
    <w:p w14:paraId="6112D4DA" w14:textId="4E30613C" w:rsidR="003305E6" w:rsidRPr="0069597B" w:rsidRDefault="003305E6" w:rsidP="003305E6">
      <w:pPr>
        <w:spacing w:before="100" w:beforeAutospacing="1" w:after="100" w:afterAutospacing="1" w:line="240" w:lineRule="auto"/>
        <w:rPr>
          <w:rFonts w:ascii="Helvetica" w:eastAsia="Times New Roman" w:hAnsi="Helvetica" w:cs="Times New Roman"/>
          <w:bCs/>
          <w:sz w:val="24"/>
          <w:szCs w:val="36"/>
          <w:lang w:eastAsia="de-DE"/>
        </w:rPr>
      </w:pPr>
      <w:r w:rsidRPr="003305E6">
        <w:rPr>
          <w:rFonts w:ascii="Helvetica" w:eastAsia="Times New Roman" w:hAnsi="Helvetica" w:cs="Times New Roman"/>
          <w:bCs/>
          <w:sz w:val="24"/>
          <w:szCs w:val="36"/>
          <w:lang w:eastAsia="de-DE"/>
        </w:rPr>
        <w:t xml:space="preserve">Auch Eltern profitieren </w:t>
      </w:r>
      <w:r w:rsidR="0056246C">
        <w:rPr>
          <w:rFonts w:ascii="Helvetica" w:eastAsia="Times New Roman" w:hAnsi="Helvetica" w:cs="Times New Roman"/>
          <w:bCs/>
          <w:sz w:val="24"/>
          <w:szCs w:val="36"/>
          <w:lang w:eastAsia="de-DE"/>
        </w:rPr>
        <w:t>von den hochwertigen</w:t>
      </w:r>
      <w:r w:rsidRPr="003305E6">
        <w:rPr>
          <w:rFonts w:ascii="Helvetica" w:eastAsia="Times New Roman" w:hAnsi="Helvetica" w:cs="Times New Roman"/>
          <w:bCs/>
          <w:sz w:val="24"/>
          <w:szCs w:val="36"/>
          <w:lang w:eastAsia="de-DE"/>
        </w:rPr>
        <w:t xml:space="preserve"> Modell</w:t>
      </w:r>
      <w:r w:rsidR="0056246C">
        <w:rPr>
          <w:rFonts w:ascii="Helvetica" w:eastAsia="Times New Roman" w:hAnsi="Helvetica" w:cs="Times New Roman"/>
          <w:bCs/>
          <w:sz w:val="24"/>
          <w:szCs w:val="36"/>
          <w:lang w:eastAsia="de-DE"/>
        </w:rPr>
        <w:t>en</w:t>
      </w:r>
      <w:r w:rsidRPr="003305E6">
        <w:rPr>
          <w:rFonts w:ascii="Helvetica" w:eastAsia="Times New Roman" w:hAnsi="Helvetica" w:cs="Times New Roman"/>
          <w:bCs/>
          <w:sz w:val="24"/>
          <w:szCs w:val="36"/>
          <w:lang w:eastAsia="de-DE"/>
        </w:rPr>
        <w:t>: Eine leichte Bauweise ist nicht nur einfacher in der Handhabung</w:t>
      </w:r>
      <w:r>
        <w:rPr>
          <w:rFonts w:ascii="Helvetica" w:eastAsia="Times New Roman" w:hAnsi="Helvetica" w:cs="Times New Roman"/>
          <w:bCs/>
          <w:sz w:val="24"/>
          <w:szCs w:val="36"/>
          <w:lang w:eastAsia="de-DE"/>
        </w:rPr>
        <w:t>,</w:t>
      </w:r>
      <w:r w:rsidRPr="003305E6">
        <w:rPr>
          <w:rFonts w:ascii="Helvetica" w:eastAsia="Times New Roman" w:hAnsi="Helvetica" w:cs="Times New Roman"/>
          <w:bCs/>
          <w:sz w:val="24"/>
          <w:szCs w:val="36"/>
          <w:lang w:eastAsia="de-DE"/>
        </w:rPr>
        <w:t xml:space="preserve"> sondern auch rückenfreundlich.</w:t>
      </w:r>
      <w:r>
        <w:rPr>
          <w:rFonts w:ascii="Helvetica" w:eastAsia="Times New Roman" w:hAnsi="Helvetica" w:cs="Times New Roman"/>
          <w:bCs/>
          <w:sz w:val="24"/>
          <w:szCs w:val="36"/>
          <w:lang w:eastAsia="de-DE"/>
        </w:rPr>
        <w:t xml:space="preserve"> Die zertifizierten </w:t>
      </w:r>
      <w:proofErr w:type="spellStart"/>
      <w:r>
        <w:rPr>
          <w:rFonts w:ascii="Helvetica" w:eastAsia="Times New Roman" w:hAnsi="Helvetica" w:cs="Times New Roman"/>
          <w:bCs/>
          <w:sz w:val="24"/>
          <w:szCs w:val="36"/>
          <w:lang w:eastAsia="de-DE"/>
        </w:rPr>
        <w:t>BeSafe</w:t>
      </w:r>
      <w:proofErr w:type="spellEnd"/>
      <w:r>
        <w:rPr>
          <w:rFonts w:ascii="Helvetica" w:eastAsia="Times New Roman" w:hAnsi="Helvetica" w:cs="Times New Roman"/>
          <w:bCs/>
          <w:sz w:val="24"/>
          <w:szCs w:val="36"/>
          <w:lang w:eastAsia="de-DE"/>
        </w:rPr>
        <w:t xml:space="preserve">-Modelle verfügen über eine </w:t>
      </w:r>
      <w:proofErr w:type="spellStart"/>
      <w:r>
        <w:rPr>
          <w:rFonts w:ascii="Helvetica" w:eastAsia="Times New Roman" w:hAnsi="Helvetica" w:cs="Times New Roman"/>
          <w:bCs/>
          <w:sz w:val="24"/>
          <w:szCs w:val="36"/>
          <w:lang w:eastAsia="de-DE"/>
        </w:rPr>
        <w:t>ISOfix</w:t>
      </w:r>
      <w:proofErr w:type="spellEnd"/>
      <w:r>
        <w:rPr>
          <w:rFonts w:ascii="Helvetica" w:eastAsia="Times New Roman" w:hAnsi="Helvetica" w:cs="Times New Roman"/>
          <w:bCs/>
          <w:sz w:val="24"/>
          <w:szCs w:val="36"/>
          <w:lang w:eastAsia="de-DE"/>
        </w:rPr>
        <w:t>-Basisstation - damit kann die Babyschale sicher, einfach und schnell im Auto befestigt werden.</w:t>
      </w:r>
    </w:p>
    <w:p w14:paraId="71C09E83" w14:textId="406508D4" w:rsidR="000E39F8" w:rsidRPr="003305E6" w:rsidRDefault="0056246C" w:rsidP="003305E6">
      <w:pPr>
        <w:spacing w:before="100" w:beforeAutospacing="1" w:after="100" w:afterAutospacing="1" w:line="240" w:lineRule="auto"/>
        <w:outlineLvl w:val="1"/>
        <w:rPr>
          <w:rFonts w:ascii="Helvetica" w:eastAsia="Times New Roman" w:hAnsi="Helvetica" w:cs="Times New Roman"/>
          <w:bCs/>
          <w:sz w:val="24"/>
          <w:szCs w:val="36"/>
          <w:lang w:eastAsia="de-DE"/>
        </w:rPr>
      </w:pPr>
      <w:r w:rsidRPr="0056246C">
        <w:rPr>
          <w:rFonts w:ascii="Helvetica" w:eastAsia="Times New Roman" w:hAnsi="Helvetica" w:cs="Times New Roman"/>
          <w:b/>
          <w:bCs/>
          <w:sz w:val="24"/>
          <w:szCs w:val="36"/>
          <w:lang w:eastAsia="de-DE"/>
        </w:rPr>
        <w:t>Zusatz-</w:t>
      </w:r>
      <w:r w:rsidR="005009E9" w:rsidRPr="0056246C">
        <w:rPr>
          <w:rFonts w:ascii="Helvetica" w:eastAsia="Times New Roman" w:hAnsi="Helvetica" w:cs="Times New Roman"/>
          <w:b/>
          <w:bCs/>
          <w:sz w:val="24"/>
          <w:szCs w:val="36"/>
          <w:lang w:eastAsia="de-DE"/>
        </w:rPr>
        <w:t>Tipp</w:t>
      </w:r>
      <w:r w:rsidR="003305E6" w:rsidRPr="0056246C">
        <w:rPr>
          <w:rFonts w:ascii="Helvetica" w:eastAsia="Times New Roman" w:hAnsi="Helvetica" w:cs="Times New Roman"/>
          <w:b/>
          <w:bCs/>
          <w:sz w:val="24"/>
          <w:szCs w:val="36"/>
          <w:lang w:eastAsia="de-DE"/>
        </w:rPr>
        <w:t xml:space="preserve"> für (lange) Autofahrten</w:t>
      </w:r>
      <w:r w:rsidR="005009E9" w:rsidRPr="0056246C">
        <w:rPr>
          <w:rFonts w:ascii="Helvetica" w:eastAsia="Times New Roman" w:hAnsi="Helvetica" w:cs="Times New Roman"/>
          <w:b/>
          <w:bCs/>
          <w:sz w:val="24"/>
          <w:szCs w:val="36"/>
          <w:lang w:eastAsia="de-DE"/>
        </w:rPr>
        <w:t>:</w:t>
      </w:r>
      <w:r w:rsidR="005009E9">
        <w:rPr>
          <w:rFonts w:ascii="Helvetica" w:eastAsia="Times New Roman" w:hAnsi="Helvetica" w:cs="Times New Roman"/>
          <w:bCs/>
          <w:sz w:val="24"/>
          <w:szCs w:val="36"/>
          <w:lang w:eastAsia="de-DE"/>
        </w:rPr>
        <w:t xml:space="preserve"> </w:t>
      </w:r>
      <w:r>
        <w:rPr>
          <w:rFonts w:ascii="Helvetica" w:eastAsia="Times New Roman" w:hAnsi="Helvetica" w:cs="Times New Roman"/>
          <w:bCs/>
          <w:sz w:val="24"/>
          <w:szCs w:val="36"/>
          <w:lang w:eastAsia="de-DE"/>
        </w:rPr>
        <w:t>Kinder</w:t>
      </w:r>
      <w:r w:rsidR="005009E9">
        <w:rPr>
          <w:rFonts w:ascii="Helvetica" w:eastAsia="Times New Roman" w:hAnsi="Helvetica" w:cs="Times New Roman"/>
          <w:bCs/>
          <w:sz w:val="24"/>
          <w:szCs w:val="36"/>
          <w:lang w:eastAsia="de-DE"/>
        </w:rPr>
        <w:t xml:space="preserve"> </w:t>
      </w:r>
      <w:r>
        <w:rPr>
          <w:rFonts w:ascii="Helvetica" w:eastAsia="Times New Roman" w:hAnsi="Helvetica" w:cs="Times New Roman"/>
          <w:bCs/>
          <w:sz w:val="24"/>
          <w:szCs w:val="36"/>
          <w:lang w:eastAsia="de-DE"/>
        </w:rPr>
        <w:t>müssen</w:t>
      </w:r>
      <w:r w:rsidR="005009E9">
        <w:rPr>
          <w:rFonts w:ascii="Helvetica" w:eastAsia="Times New Roman" w:hAnsi="Helvetica" w:cs="Times New Roman"/>
          <w:bCs/>
          <w:sz w:val="24"/>
          <w:szCs w:val="36"/>
          <w:lang w:eastAsia="de-DE"/>
        </w:rPr>
        <w:t xml:space="preserve"> genügend Platz in Schale oder Sitz haben, um sich zu bewegen - vor allem an Beinen und Armen. </w:t>
      </w:r>
      <w:r w:rsidR="003305E6">
        <w:rPr>
          <w:rFonts w:ascii="Helvetica" w:eastAsia="Times New Roman" w:hAnsi="Helvetica" w:cs="Times New Roman"/>
          <w:bCs/>
          <w:sz w:val="24"/>
          <w:szCs w:val="36"/>
          <w:lang w:eastAsia="de-DE"/>
        </w:rPr>
        <w:t>Zusätzlich sollten</w:t>
      </w:r>
      <w:r w:rsidR="005009E9" w:rsidRPr="005009E9">
        <w:rPr>
          <w:rFonts w:ascii="Helvetica" w:eastAsia="Times New Roman" w:hAnsi="Helvetica" w:cs="Times New Roman"/>
          <w:bCs/>
          <w:sz w:val="24"/>
          <w:szCs w:val="36"/>
          <w:lang w:eastAsia="de-DE"/>
        </w:rPr>
        <w:t xml:space="preserve"> Eltern </w:t>
      </w:r>
      <w:r w:rsidR="007932DB" w:rsidRPr="005009E9">
        <w:rPr>
          <w:rFonts w:ascii="Helvetica" w:eastAsia="Times New Roman" w:hAnsi="Helvetica" w:cs="Times New Roman"/>
          <w:bCs/>
          <w:sz w:val="24"/>
          <w:szCs w:val="36"/>
          <w:lang w:eastAsia="de-DE"/>
        </w:rPr>
        <w:t>darauf achten, dass der Sitzdruck gleichbleibend gut verteilt ist</w:t>
      </w:r>
      <w:r w:rsidR="00BD515F" w:rsidRPr="005009E9">
        <w:rPr>
          <w:rFonts w:ascii="Helvetica" w:eastAsia="Times New Roman" w:hAnsi="Helvetica" w:cs="Times New Roman"/>
          <w:bCs/>
          <w:sz w:val="24"/>
          <w:szCs w:val="36"/>
          <w:lang w:eastAsia="de-DE"/>
        </w:rPr>
        <w:t xml:space="preserve"> und regelmäßige Pausen einlegen, um de</w:t>
      </w:r>
      <w:r w:rsidR="004F3D03" w:rsidRPr="005009E9">
        <w:rPr>
          <w:rFonts w:ascii="Helvetica" w:eastAsia="Times New Roman" w:hAnsi="Helvetica" w:cs="Times New Roman"/>
          <w:bCs/>
          <w:sz w:val="24"/>
          <w:szCs w:val="36"/>
          <w:lang w:eastAsia="de-DE"/>
        </w:rPr>
        <w:t>m</w:t>
      </w:r>
      <w:r w:rsidR="00BD515F" w:rsidRPr="005009E9">
        <w:rPr>
          <w:rFonts w:ascii="Helvetica" w:eastAsia="Times New Roman" w:hAnsi="Helvetica" w:cs="Times New Roman"/>
          <w:bCs/>
          <w:sz w:val="24"/>
          <w:szCs w:val="36"/>
          <w:lang w:eastAsia="de-DE"/>
        </w:rPr>
        <w:t xml:space="preserve"> Kind etwas Bewegung</w:t>
      </w:r>
      <w:r w:rsidR="004C1060" w:rsidRPr="005009E9">
        <w:rPr>
          <w:rFonts w:ascii="Helvetica" w:eastAsia="Times New Roman" w:hAnsi="Helvetica" w:cs="Times New Roman"/>
          <w:bCs/>
          <w:sz w:val="24"/>
          <w:szCs w:val="36"/>
          <w:lang w:eastAsia="de-DE"/>
        </w:rPr>
        <w:t xml:space="preserve"> zum Ausgleich</w:t>
      </w:r>
      <w:r w:rsidR="00BD515F" w:rsidRPr="005009E9">
        <w:rPr>
          <w:rFonts w:ascii="Helvetica" w:eastAsia="Times New Roman" w:hAnsi="Helvetica" w:cs="Times New Roman"/>
          <w:bCs/>
          <w:sz w:val="24"/>
          <w:szCs w:val="36"/>
          <w:lang w:eastAsia="de-DE"/>
        </w:rPr>
        <w:t xml:space="preserve"> zu gönnen</w:t>
      </w:r>
      <w:r w:rsidR="004C1060" w:rsidRPr="005009E9">
        <w:rPr>
          <w:rFonts w:ascii="Helvetica" w:eastAsia="Times New Roman" w:hAnsi="Helvetica" w:cs="Times New Roman"/>
          <w:bCs/>
          <w:sz w:val="24"/>
          <w:szCs w:val="36"/>
          <w:lang w:eastAsia="de-DE"/>
        </w:rPr>
        <w:t>.</w:t>
      </w:r>
    </w:p>
    <w:p w14:paraId="5F1B1520" w14:textId="2A3DCCFF" w:rsidR="00496746" w:rsidRPr="003305E6" w:rsidRDefault="004440BF" w:rsidP="003305E6">
      <w:pPr>
        <w:spacing w:before="100" w:beforeAutospacing="1" w:after="100" w:afterAutospacing="1" w:line="240" w:lineRule="auto"/>
        <w:outlineLvl w:val="1"/>
        <w:rPr>
          <w:rFonts w:ascii="Helvetica" w:hAnsi="Helvetica" w:cs="Times New Roman"/>
          <w:color w:val="17366B"/>
          <w:sz w:val="24"/>
          <w:szCs w:val="24"/>
        </w:rPr>
      </w:pPr>
      <w:r>
        <w:rPr>
          <w:rFonts w:ascii="Helvetica" w:eastAsia="Times New Roman" w:hAnsi="Helvetica" w:cs="Times New Roman"/>
          <w:bCs/>
          <w:sz w:val="24"/>
          <w:szCs w:val="36"/>
          <w:lang w:eastAsia="de-DE"/>
        </w:rPr>
        <w:t xml:space="preserve">Weitere Informationen zum Thema Autokindersitze gibt es online unter </w:t>
      </w:r>
      <w:hyperlink r:id="rId5" w:history="1">
        <w:r w:rsidRPr="004440BF">
          <w:rPr>
            <w:rFonts w:ascii="Helvetica" w:hAnsi="Helvetica" w:cs="Times New Roman"/>
            <w:color w:val="0000FF"/>
            <w:sz w:val="24"/>
            <w:szCs w:val="24"/>
            <w:u w:val="single" w:color="0000FF"/>
          </w:rPr>
          <w:t>www.agr-ev.de/autokindersitz</w:t>
        </w:r>
      </w:hyperlink>
      <w:r w:rsidRPr="004440BF">
        <w:rPr>
          <w:rFonts w:ascii="Helvetica" w:hAnsi="Helvetica" w:cs="Times New Roman"/>
          <w:color w:val="17366B"/>
          <w:sz w:val="24"/>
          <w:szCs w:val="24"/>
        </w:rPr>
        <w:t>.</w:t>
      </w:r>
    </w:p>
    <w:p w14:paraId="395FC23B" w14:textId="77777777" w:rsidR="0056246C" w:rsidRDefault="0056246C" w:rsidP="00496746">
      <w:pPr>
        <w:jc w:val="both"/>
        <w:rPr>
          <w:rFonts w:ascii="Helvetica" w:hAnsi="Helvetica"/>
          <w:b/>
          <w:sz w:val="24"/>
          <w:szCs w:val="24"/>
        </w:rPr>
      </w:pPr>
    </w:p>
    <w:p w14:paraId="7E0C8E4E" w14:textId="5B70CFB2" w:rsidR="00496746" w:rsidRPr="00496746" w:rsidRDefault="00496746" w:rsidP="00496746">
      <w:pPr>
        <w:jc w:val="both"/>
        <w:rPr>
          <w:rFonts w:ascii="Helvetica" w:hAnsi="Helvetica"/>
          <w:b/>
          <w:sz w:val="24"/>
          <w:szCs w:val="24"/>
        </w:rPr>
      </w:pPr>
      <w:r w:rsidRPr="00496746">
        <w:rPr>
          <w:rFonts w:ascii="Helvetica" w:hAnsi="Helvetica"/>
          <w:b/>
          <w:sz w:val="24"/>
          <w:szCs w:val="24"/>
        </w:rPr>
        <w:t>Über die AGR</w:t>
      </w:r>
    </w:p>
    <w:p w14:paraId="0D7D5813" w14:textId="7F108F8B" w:rsidR="003305E6" w:rsidRDefault="00496746" w:rsidP="00496746">
      <w:pPr>
        <w:jc w:val="both"/>
        <w:rPr>
          <w:rFonts w:ascii="Helvetica" w:hAnsi="Helvetica"/>
          <w:sz w:val="24"/>
          <w:szCs w:val="24"/>
        </w:rPr>
      </w:pPr>
      <w:r w:rsidRPr="00496746">
        <w:rPr>
          <w:rFonts w:ascii="Helvetica" w:hAnsi="Helvetica"/>
          <w:sz w:val="24"/>
          <w:szCs w:val="24"/>
        </w:rPr>
        <w:t>Die Aktion Gesunder Rücken (AGR) e. V. arbeitet seit über 20 Jahren daran, ein Bewusstsein für die Bedeutung rückengerechter Verhältnisse zu schaffen. Eine wichtige Entscheidungshilfe für Verbraucher stellt das AGR-Gütesiegel „Geprüft &amp; empfohlen“ dar. Alltagsgegenstände, die von unabhängigen medizinischen Gremien als besonders rückenfreundlich eingestuft werden, können mit dem renommierten Siegel ausgezeichnet werden.</w:t>
      </w:r>
    </w:p>
    <w:p w14:paraId="1CA87878" w14:textId="0622437A" w:rsidR="003305E6" w:rsidRPr="00496746" w:rsidRDefault="003305E6" w:rsidP="00496746">
      <w:pPr>
        <w:jc w:val="both"/>
        <w:rPr>
          <w:rFonts w:ascii="Helvetica" w:hAnsi="Helvetica"/>
          <w:sz w:val="24"/>
          <w:szCs w:val="24"/>
        </w:rPr>
      </w:pPr>
      <w:r>
        <w:rPr>
          <w:rFonts w:ascii="Helvetica" w:hAnsi="Helvetica"/>
          <w:sz w:val="24"/>
          <w:szCs w:val="24"/>
        </w:rPr>
        <w:t>Genutzte Quellen:</w:t>
      </w:r>
    </w:p>
    <w:p w14:paraId="79E0BF49" w14:textId="77777777" w:rsidR="002D0B42" w:rsidRDefault="00CA5CB5" w:rsidP="002D0B42">
      <w:pPr>
        <w:spacing w:before="100" w:beforeAutospacing="1" w:after="100" w:afterAutospacing="1" w:line="240" w:lineRule="auto"/>
        <w:outlineLvl w:val="1"/>
        <w:rPr>
          <w:rFonts w:ascii="Helvetica" w:eastAsia="Times New Roman" w:hAnsi="Helvetica" w:cs="Times New Roman"/>
          <w:bCs/>
          <w:sz w:val="24"/>
          <w:szCs w:val="36"/>
          <w:lang w:eastAsia="de-DE"/>
        </w:rPr>
      </w:pPr>
      <w:hyperlink r:id="rId6" w:history="1">
        <w:r w:rsidR="002D0B42" w:rsidRPr="00CC45EB">
          <w:rPr>
            <w:rStyle w:val="Hyperlink"/>
            <w:rFonts w:ascii="Helvetica" w:eastAsia="Times New Roman" w:hAnsi="Helvetica" w:cs="Times New Roman"/>
            <w:bCs/>
            <w:sz w:val="24"/>
            <w:szCs w:val="36"/>
            <w:lang w:eastAsia="de-DE"/>
          </w:rPr>
          <w:t>https://www.destatis.de/DE/Presse/Pressemitteilungen/2019/12/PD19_469_46241.html;jsessionid=B00F0FFC3EAFB54054F71807654F0075.internet741</w:t>
        </w:r>
      </w:hyperlink>
      <w:r w:rsidR="002D0B42">
        <w:rPr>
          <w:rFonts w:ascii="Helvetica" w:eastAsia="Times New Roman" w:hAnsi="Helvetica" w:cs="Times New Roman"/>
          <w:bCs/>
          <w:sz w:val="24"/>
          <w:szCs w:val="36"/>
          <w:lang w:eastAsia="de-DE"/>
        </w:rPr>
        <w:t xml:space="preserve"> </w:t>
      </w:r>
    </w:p>
    <w:p w14:paraId="42770EF1" w14:textId="75A0331F" w:rsidR="009C4D67" w:rsidRDefault="00CA5CB5" w:rsidP="002D0B42">
      <w:pPr>
        <w:spacing w:before="100" w:beforeAutospacing="1" w:after="100" w:afterAutospacing="1" w:line="240" w:lineRule="auto"/>
        <w:outlineLvl w:val="1"/>
        <w:rPr>
          <w:rFonts w:ascii="Helvetica" w:eastAsia="Times New Roman" w:hAnsi="Helvetica" w:cs="Times New Roman"/>
          <w:bCs/>
          <w:sz w:val="24"/>
          <w:szCs w:val="36"/>
          <w:lang w:eastAsia="de-DE"/>
        </w:rPr>
      </w:pPr>
      <w:hyperlink r:id="rId7" w:history="1">
        <w:r w:rsidR="003305E6" w:rsidRPr="00CC45EB">
          <w:rPr>
            <w:rStyle w:val="Hyperlink"/>
            <w:rFonts w:ascii="Helvetica" w:eastAsia="Times New Roman" w:hAnsi="Helvetica" w:cs="Times New Roman"/>
            <w:bCs/>
            <w:sz w:val="24"/>
            <w:szCs w:val="36"/>
            <w:lang w:eastAsia="de-DE"/>
          </w:rPr>
          <w:t>https://www.destatis.de/DE/Themen/Gesellschaft-Umwelt/Verkehrsunfaelle/Tabellen/unfallbeteiligung-personenschaden.html</w:t>
        </w:r>
      </w:hyperlink>
      <w:r w:rsidR="003305E6">
        <w:rPr>
          <w:rFonts w:ascii="Helvetica" w:eastAsia="Times New Roman" w:hAnsi="Helvetica" w:cs="Times New Roman"/>
          <w:bCs/>
          <w:sz w:val="24"/>
          <w:szCs w:val="36"/>
          <w:lang w:eastAsia="de-DE"/>
        </w:rPr>
        <w:t xml:space="preserve"> </w:t>
      </w:r>
    </w:p>
    <w:p w14:paraId="4967CF97" w14:textId="2E93C2AD" w:rsidR="009C4D67" w:rsidRDefault="00CA5CB5" w:rsidP="002D0B42">
      <w:pPr>
        <w:spacing w:before="100" w:beforeAutospacing="1" w:after="100" w:afterAutospacing="1" w:line="240" w:lineRule="auto"/>
        <w:outlineLvl w:val="1"/>
        <w:rPr>
          <w:rFonts w:ascii="Helvetica" w:eastAsia="Times New Roman" w:hAnsi="Helvetica" w:cs="Times New Roman"/>
          <w:bCs/>
          <w:sz w:val="24"/>
          <w:szCs w:val="36"/>
          <w:lang w:eastAsia="de-DE"/>
        </w:rPr>
      </w:pPr>
      <w:hyperlink r:id="rId8" w:history="1">
        <w:r w:rsidR="009C4D67" w:rsidRPr="002D2FF9">
          <w:rPr>
            <w:rStyle w:val="Hyperlink"/>
          </w:rPr>
          <w:t>https://www.destatis.de/DE/Themen/Gesellschaft-Umwelt/Verkehrsunfaelle/Publikationen/Downloads-Verkehrsunfaelle/unfaelle-kinder-5462405187004.pdf?__blob=publicationFile</w:t>
        </w:r>
      </w:hyperlink>
    </w:p>
    <w:p w14:paraId="6B2E89F1" w14:textId="77777777" w:rsidR="00496746" w:rsidRPr="004440BF" w:rsidRDefault="00496746" w:rsidP="004440BF">
      <w:pPr>
        <w:spacing w:before="100" w:beforeAutospacing="1" w:after="100" w:afterAutospacing="1" w:line="240" w:lineRule="auto"/>
        <w:outlineLvl w:val="1"/>
        <w:rPr>
          <w:rFonts w:ascii="Helvetica" w:eastAsia="Times New Roman" w:hAnsi="Helvetica" w:cs="Times New Roman"/>
          <w:bCs/>
          <w:sz w:val="24"/>
          <w:szCs w:val="36"/>
          <w:lang w:eastAsia="de-DE"/>
        </w:rPr>
      </w:pPr>
    </w:p>
    <w:sectPr w:rsidR="00496746" w:rsidRPr="004440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B9600C"/>
    <w:multiLevelType w:val="hybridMultilevel"/>
    <w:tmpl w:val="E3B2E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286CF3"/>
    <w:multiLevelType w:val="hybridMultilevel"/>
    <w:tmpl w:val="DB222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CB379F"/>
    <w:multiLevelType w:val="hybridMultilevel"/>
    <w:tmpl w:val="331AF2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DE6E11"/>
    <w:multiLevelType w:val="hybridMultilevel"/>
    <w:tmpl w:val="CBD64D0C"/>
    <w:lvl w:ilvl="0" w:tplc="60AE7F72">
      <w:numFmt w:val="bullet"/>
      <w:lvlText w:val="-"/>
      <w:lvlJc w:val="left"/>
      <w:pPr>
        <w:ind w:left="720" w:hanging="360"/>
      </w:pPr>
      <w:rPr>
        <w:rFonts w:ascii="Helvetica" w:eastAsia="Times New Roman" w:hAnsi="Helvetica"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9E1D70"/>
    <w:multiLevelType w:val="multilevel"/>
    <w:tmpl w:val="FC90E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C656A3"/>
    <w:multiLevelType w:val="hybridMultilevel"/>
    <w:tmpl w:val="C96251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812"/>
    <w:rsid w:val="00007D04"/>
    <w:rsid w:val="0003705E"/>
    <w:rsid w:val="00041452"/>
    <w:rsid w:val="000973A1"/>
    <w:rsid w:val="000E39F8"/>
    <w:rsid w:val="00113E4D"/>
    <w:rsid w:val="00197FBB"/>
    <w:rsid w:val="001F75F7"/>
    <w:rsid w:val="002D0B42"/>
    <w:rsid w:val="002D31B6"/>
    <w:rsid w:val="00320644"/>
    <w:rsid w:val="003305E6"/>
    <w:rsid w:val="00356D2E"/>
    <w:rsid w:val="003601DE"/>
    <w:rsid w:val="003821F5"/>
    <w:rsid w:val="00397685"/>
    <w:rsid w:val="003E4571"/>
    <w:rsid w:val="0043050F"/>
    <w:rsid w:val="004440BF"/>
    <w:rsid w:val="00467812"/>
    <w:rsid w:val="00496746"/>
    <w:rsid w:val="004A7918"/>
    <w:rsid w:val="004C1060"/>
    <w:rsid w:val="004F3D03"/>
    <w:rsid w:val="005009E9"/>
    <w:rsid w:val="0056246C"/>
    <w:rsid w:val="00574728"/>
    <w:rsid w:val="0064066F"/>
    <w:rsid w:val="0067503F"/>
    <w:rsid w:val="0069597B"/>
    <w:rsid w:val="006D4FE0"/>
    <w:rsid w:val="007217D3"/>
    <w:rsid w:val="007604DF"/>
    <w:rsid w:val="007932DB"/>
    <w:rsid w:val="00807F35"/>
    <w:rsid w:val="00832073"/>
    <w:rsid w:val="0086788A"/>
    <w:rsid w:val="00867EFA"/>
    <w:rsid w:val="00907C2B"/>
    <w:rsid w:val="00950EBD"/>
    <w:rsid w:val="009B1A82"/>
    <w:rsid w:val="009C0D1B"/>
    <w:rsid w:val="009C4D67"/>
    <w:rsid w:val="00A26C1E"/>
    <w:rsid w:val="00A77A8F"/>
    <w:rsid w:val="00B023C5"/>
    <w:rsid w:val="00B76364"/>
    <w:rsid w:val="00B805A4"/>
    <w:rsid w:val="00BB5865"/>
    <w:rsid w:val="00BD515F"/>
    <w:rsid w:val="00C05761"/>
    <w:rsid w:val="00C1275B"/>
    <w:rsid w:val="00C84B80"/>
    <w:rsid w:val="00CA5CB5"/>
    <w:rsid w:val="00CD33FE"/>
    <w:rsid w:val="00DB68B2"/>
    <w:rsid w:val="00FD252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89AA75"/>
  <w15:docId w15:val="{971BBFAE-F448-9748-A159-11856F5E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7812"/>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67812"/>
    <w:pPr>
      <w:ind w:left="720"/>
      <w:contextualSpacing/>
    </w:pPr>
  </w:style>
  <w:style w:type="character" w:styleId="Kommentarzeichen">
    <w:name w:val="annotation reference"/>
    <w:basedOn w:val="Absatz-Standardschriftart"/>
    <w:uiPriority w:val="99"/>
    <w:semiHidden/>
    <w:unhideWhenUsed/>
    <w:rsid w:val="00467812"/>
    <w:rPr>
      <w:sz w:val="16"/>
      <w:szCs w:val="16"/>
    </w:rPr>
  </w:style>
  <w:style w:type="paragraph" w:styleId="Kommentartext">
    <w:name w:val="annotation text"/>
    <w:basedOn w:val="Standard"/>
    <w:link w:val="KommentartextZchn"/>
    <w:uiPriority w:val="99"/>
    <w:semiHidden/>
    <w:unhideWhenUsed/>
    <w:rsid w:val="0046781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67812"/>
    <w:rPr>
      <w:sz w:val="20"/>
      <w:szCs w:val="20"/>
    </w:rPr>
  </w:style>
  <w:style w:type="paragraph" w:styleId="Sprechblasentext">
    <w:name w:val="Balloon Text"/>
    <w:basedOn w:val="Standard"/>
    <w:link w:val="SprechblasentextZchn"/>
    <w:uiPriority w:val="99"/>
    <w:semiHidden/>
    <w:unhideWhenUsed/>
    <w:rsid w:val="0046781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7812"/>
    <w:rPr>
      <w:rFonts w:ascii="Tahoma" w:hAnsi="Tahoma" w:cs="Tahoma"/>
      <w:sz w:val="16"/>
      <w:szCs w:val="16"/>
    </w:rPr>
  </w:style>
  <w:style w:type="character" w:styleId="Hyperlink">
    <w:name w:val="Hyperlink"/>
    <w:basedOn w:val="Absatz-Standardschriftart"/>
    <w:uiPriority w:val="99"/>
    <w:unhideWhenUsed/>
    <w:rsid w:val="003601DE"/>
    <w:rPr>
      <w:color w:val="0000FF" w:themeColor="hyperlink"/>
      <w:u w:val="single"/>
    </w:rPr>
  </w:style>
  <w:style w:type="paragraph" w:styleId="Kommentarthema">
    <w:name w:val="annotation subject"/>
    <w:basedOn w:val="Kommentartext"/>
    <w:next w:val="Kommentartext"/>
    <w:link w:val="KommentarthemaZchn"/>
    <w:uiPriority w:val="99"/>
    <w:semiHidden/>
    <w:unhideWhenUsed/>
    <w:rsid w:val="00397685"/>
    <w:rPr>
      <w:b/>
      <w:bCs/>
    </w:rPr>
  </w:style>
  <w:style w:type="character" w:customStyle="1" w:styleId="KommentarthemaZchn">
    <w:name w:val="Kommentarthema Zchn"/>
    <w:basedOn w:val="KommentartextZchn"/>
    <w:link w:val="Kommentarthema"/>
    <w:uiPriority w:val="99"/>
    <w:semiHidden/>
    <w:rsid w:val="00397685"/>
    <w:rPr>
      <w:b/>
      <w:bCs/>
      <w:sz w:val="20"/>
      <w:szCs w:val="20"/>
    </w:rPr>
  </w:style>
  <w:style w:type="character" w:customStyle="1" w:styleId="NichtaufgelsteErwhnung1">
    <w:name w:val="Nicht aufgelöste Erwähnung1"/>
    <w:basedOn w:val="Absatz-Standardschriftart"/>
    <w:uiPriority w:val="99"/>
    <w:semiHidden/>
    <w:unhideWhenUsed/>
    <w:rsid w:val="00356D2E"/>
    <w:rPr>
      <w:color w:val="605E5C"/>
      <w:shd w:val="clear" w:color="auto" w:fill="E1DFDD"/>
    </w:rPr>
  </w:style>
  <w:style w:type="character" w:styleId="BesuchterLink">
    <w:name w:val="FollowedHyperlink"/>
    <w:basedOn w:val="Absatz-Standardschriftart"/>
    <w:uiPriority w:val="99"/>
    <w:semiHidden/>
    <w:unhideWhenUsed/>
    <w:rsid w:val="00356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61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statis.de/DE/Themen/Gesellschaft-Umwelt/Verkehrsunfaelle/Publikationen/Downloads-Verkehrsunfaelle/unfaelle-kinder-5462405187004.pdf?__blob=publicationFile" TargetMode="External"/><Relationship Id="rId3" Type="http://schemas.openxmlformats.org/officeDocument/2006/relationships/settings" Target="settings.xml"/><Relationship Id="rId7" Type="http://schemas.openxmlformats.org/officeDocument/2006/relationships/hyperlink" Target="https://www.destatis.de/DE/Themen/Gesellschaft-Umwelt/Verkehrsunfaelle/Tabellen/unfallbeteiligung-personenschad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statis.de/DE/Presse/Pressemitteilungen/2019/12/PD19_469_46241.html;jsessionid=B00F0FFC3EAFB54054F71807654F0075.internet741" TargetMode="External"/><Relationship Id="rId5" Type="http://schemas.openxmlformats.org/officeDocument/2006/relationships/hyperlink" Target="http://www.agr-ev.de/autokindersit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4662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Jagels, Kim</dc:creator>
  <cp:lastModifiedBy>Tamara Walther</cp:lastModifiedBy>
  <cp:revision>6</cp:revision>
  <dcterms:created xsi:type="dcterms:W3CDTF">2020-02-27T08:55:00Z</dcterms:created>
  <dcterms:modified xsi:type="dcterms:W3CDTF">2020-02-27T12:27:00Z</dcterms:modified>
</cp:coreProperties>
</file>