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74DAA" w14:textId="22BA7248" w:rsidR="00162EA8" w:rsidRPr="006F56DB" w:rsidRDefault="00162EA8" w:rsidP="00300EA9">
      <w:pPr>
        <w:spacing w:line="360" w:lineRule="auto"/>
        <w:jc w:val="both"/>
        <w:rPr>
          <w:b/>
          <w:sz w:val="28"/>
        </w:rPr>
      </w:pPr>
      <w:r w:rsidRPr="006F56DB">
        <w:rPr>
          <w:b/>
          <w:sz w:val="28"/>
        </w:rPr>
        <w:t>Ergonomisch Autofahren: Viele Hersteller bieten rückenfreundliche Autositze an</w:t>
      </w:r>
      <w:r w:rsidR="00933613">
        <w:rPr>
          <w:b/>
          <w:sz w:val="28"/>
        </w:rPr>
        <w:t xml:space="preserve"> </w:t>
      </w:r>
    </w:p>
    <w:p w14:paraId="622B3059" w14:textId="77777777" w:rsidR="00162EA8" w:rsidRDefault="00162EA8" w:rsidP="00300EA9">
      <w:pPr>
        <w:spacing w:line="360" w:lineRule="auto"/>
        <w:jc w:val="both"/>
      </w:pPr>
    </w:p>
    <w:p w14:paraId="0CD7167C" w14:textId="7474A2D6" w:rsidR="0075224F" w:rsidRPr="006F56DB" w:rsidRDefault="00724982" w:rsidP="00300EA9">
      <w:pPr>
        <w:spacing w:line="360" w:lineRule="auto"/>
        <w:jc w:val="both"/>
        <w:rPr>
          <w:b/>
        </w:rPr>
      </w:pPr>
      <w:r w:rsidRPr="006F56DB">
        <w:rPr>
          <w:b/>
        </w:rPr>
        <w:t xml:space="preserve">Deutschland, </w:t>
      </w:r>
      <w:r w:rsidR="00300EA9" w:rsidRPr="006F56DB">
        <w:rPr>
          <w:b/>
        </w:rPr>
        <w:t xml:space="preserve">die Nation der </w:t>
      </w:r>
      <w:r w:rsidR="00A344F4" w:rsidRPr="006F56DB">
        <w:rPr>
          <w:b/>
        </w:rPr>
        <w:t xml:space="preserve">Vielfahrer: Knapp 46 </w:t>
      </w:r>
      <w:r w:rsidR="008B41E1" w:rsidRPr="006F56DB">
        <w:rPr>
          <w:b/>
        </w:rPr>
        <w:t xml:space="preserve">Millionen Autos sind zugelassen, </w:t>
      </w:r>
      <w:r w:rsidR="00A344F4" w:rsidRPr="006F56DB">
        <w:rPr>
          <w:b/>
        </w:rPr>
        <w:t xml:space="preserve">40 Prozent aller Autofahrer sitzen täglich mehr als </w:t>
      </w:r>
      <w:r w:rsidR="00DB29EB">
        <w:rPr>
          <w:b/>
        </w:rPr>
        <w:t>anderthalb</w:t>
      </w:r>
      <w:r w:rsidR="00DB29EB" w:rsidRPr="006F56DB">
        <w:rPr>
          <w:b/>
        </w:rPr>
        <w:t xml:space="preserve"> </w:t>
      </w:r>
      <w:r w:rsidR="00A344F4" w:rsidRPr="006F56DB">
        <w:rPr>
          <w:b/>
        </w:rPr>
        <w:t xml:space="preserve">Stunden </w:t>
      </w:r>
      <w:r w:rsidR="006F56DB">
        <w:rPr>
          <w:b/>
        </w:rPr>
        <w:t>hinter dem Lenkrad</w:t>
      </w:r>
      <w:r w:rsidR="00A344F4" w:rsidRPr="006F56DB">
        <w:rPr>
          <w:b/>
        </w:rPr>
        <w:t>.</w:t>
      </w:r>
      <w:r w:rsidR="008B41E1" w:rsidRPr="006F56DB">
        <w:rPr>
          <w:b/>
        </w:rPr>
        <w:t xml:space="preserve"> </w:t>
      </w:r>
      <w:r w:rsidRPr="006F56DB">
        <w:rPr>
          <w:b/>
        </w:rPr>
        <w:t>Während d</w:t>
      </w:r>
      <w:r w:rsidR="008B41E1" w:rsidRPr="006F56DB">
        <w:rPr>
          <w:b/>
        </w:rPr>
        <w:t xml:space="preserve">ie Automobilindustrie </w:t>
      </w:r>
      <w:r w:rsidRPr="006F56DB">
        <w:rPr>
          <w:b/>
        </w:rPr>
        <w:t>sich freut</w:t>
      </w:r>
      <w:r w:rsidR="008B41E1" w:rsidRPr="006F56DB">
        <w:rPr>
          <w:b/>
        </w:rPr>
        <w:t xml:space="preserve">, </w:t>
      </w:r>
      <w:r w:rsidRPr="006F56DB">
        <w:rPr>
          <w:b/>
        </w:rPr>
        <w:t>bleibt</w:t>
      </w:r>
      <w:r w:rsidR="008B41E1" w:rsidRPr="006F56DB">
        <w:rPr>
          <w:b/>
        </w:rPr>
        <w:t xml:space="preserve"> der Rücken </w:t>
      </w:r>
      <w:r w:rsidR="006F56DB">
        <w:rPr>
          <w:b/>
        </w:rPr>
        <w:t xml:space="preserve">dabei </w:t>
      </w:r>
      <w:r w:rsidR="008B41E1" w:rsidRPr="006F56DB">
        <w:rPr>
          <w:b/>
        </w:rPr>
        <w:t xml:space="preserve">oftmals auf der Strecke. </w:t>
      </w:r>
      <w:r w:rsidR="006F56DB">
        <w:rPr>
          <w:b/>
        </w:rPr>
        <w:t>Das stundenlange, monotone</w:t>
      </w:r>
      <w:r w:rsidR="008B41E1" w:rsidRPr="006F56DB">
        <w:rPr>
          <w:b/>
        </w:rPr>
        <w:t xml:space="preserve"> </w:t>
      </w:r>
      <w:r w:rsidR="006F56DB">
        <w:rPr>
          <w:b/>
        </w:rPr>
        <w:t>Verharren</w:t>
      </w:r>
      <w:r w:rsidR="008B41E1" w:rsidRPr="006F56DB">
        <w:rPr>
          <w:b/>
        </w:rPr>
        <w:t xml:space="preserve"> </w:t>
      </w:r>
      <w:r w:rsidR="006F56DB">
        <w:rPr>
          <w:b/>
        </w:rPr>
        <w:t xml:space="preserve">auf einem herkömmlichen Autositz </w:t>
      </w:r>
      <w:r w:rsidR="008B41E1" w:rsidRPr="006F56DB">
        <w:rPr>
          <w:b/>
        </w:rPr>
        <w:t xml:space="preserve">ist pures Gift für den Rücken. </w:t>
      </w:r>
      <w:r w:rsidRPr="006F56DB">
        <w:rPr>
          <w:b/>
        </w:rPr>
        <w:t xml:space="preserve">Doch </w:t>
      </w:r>
      <w:r w:rsidR="0056086D" w:rsidRPr="006F56DB">
        <w:rPr>
          <w:b/>
        </w:rPr>
        <w:t>immer mehr</w:t>
      </w:r>
      <w:r w:rsidR="008B41E1" w:rsidRPr="006F56DB">
        <w:rPr>
          <w:b/>
        </w:rPr>
        <w:t xml:space="preserve"> Hersteller </w:t>
      </w:r>
      <w:r w:rsidR="0056086D" w:rsidRPr="006F56DB">
        <w:rPr>
          <w:b/>
        </w:rPr>
        <w:t xml:space="preserve">reagieren </w:t>
      </w:r>
      <w:r w:rsidR="008B41E1" w:rsidRPr="006F56DB">
        <w:rPr>
          <w:b/>
        </w:rPr>
        <w:t xml:space="preserve">und </w:t>
      </w:r>
      <w:r w:rsidR="0056086D" w:rsidRPr="006F56DB">
        <w:rPr>
          <w:b/>
        </w:rPr>
        <w:t>bieten</w:t>
      </w:r>
      <w:r w:rsidR="008B41E1" w:rsidRPr="006F56DB">
        <w:rPr>
          <w:b/>
        </w:rPr>
        <w:t xml:space="preserve"> </w:t>
      </w:r>
      <w:r w:rsidR="00DB3938">
        <w:rPr>
          <w:b/>
        </w:rPr>
        <w:t>ergonomische</w:t>
      </w:r>
      <w:r w:rsidRPr="006F56DB">
        <w:rPr>
          <w:b/>
        </w:rPr>
        <w:t xml:space="preserve"> </w:t>
      </w:r>
      <w:r w:rsidR="006F56DB">
        <w:rPr>
          <w:b/>
        </w:rPr>
        <w:t>Sitzvarianten</w:t>
      </w:r>
      <w:r w:rsidR="0056086D" w:rsidRPr="006F56DB">
        <w:rPr>
          <w:b/>
        </w:rPr>
        <w:t xml:space="preserve"> an, die mit dem </w:t>
      </w:r>
      <w:r w:rsidRPr="006F56DB">
        <w:rPr>
          <w:b/>
        </w:rPr>
        <w:t xml:space="preserve">Gütesiegel der Aktion Gesunder Rücken (AGR) </w:t>
      </w:r>
      <w:r w:rsidR="00156616" w:rsidRPr="006F56DB">
        <w:rPr>
          <w:b/>
        </w:rPr>
        <w:t>e. V.</w:t>
      </w:r>
      <w:r w:rsidR="0056086D" w:rsidRPr="006F56DB">
        <w:rPr>
          <w:b/>
        </w:rPr>
        <w:t xml:space="preserve"> ausgezeichnet sind.</w:t>
      </w:r>
    </w:p>
    <w:p w14:paraId="32864FAA" w14:textId="77777777" w:rsidR="00724982" w:rsidRDefault="00724982" w:rsidP="00300EA9">
      <w:pPr>
        <w:spacing w:line="360" w:lineRule="auto"/>
        <w:jc w:val="both"/>
      </w:pPr>
    </w:p>
    <w:p w14:paraId="728D0260" w14:textId="37F91D94" w:rsidR="00B134E0" w:rsidRPr="00B134E0" w:rsidRDefault="00B134E0" w:rsidP="00300EA9">
      <w:pPr>
        <w:spacing w:line="360" w:lineRule="auto"/>
        <w:jc w:val="both"/>
        <w:rPr>
          <w:b/>
        </w:rPr>
      </w:pPr>
      <w:r w:rsidRPr="00B134E0">
        <w:rPr>
          <w:b/>
        </w:rPr>
        <w:t xml:space="preserve">Rückenleiden – oft ein Zeichen </w:t>
      </w:r>
      <w:r w:rsidR="00BC07E2">
        <w:rPr>
          <w:b/>
        </w:rPr>
        <w:t>falschen</w:t>
      </w:r>
      <w:r w:rsidRPr="00B134E0">
        <w:rPr>
          <w:b/>
        </w:rPr>
        <w:t xml:space="preserve"> Sitzen</w:t>
      </w:r>
      <w:r w:rsidR="00BC07E2">
        <w:rPr>
          <w:b/>
        </w:rPr>
        <w:t>s</w:t>
      </w:r>
    </w:p>
    <w:p w14:paraId="65AB0492" w14:textId="18B679EE" w:rsidR="00724982" w:rsidRDefault="00156616" w:rsidP="00300EA9">
      <w:pPr>
        <w:spacing w:line="360" w:lineRule="auto"/>
        <w:jc w:val="both"/>
      </w:pPr>
      <w:r>
        <w:t xml:space="preserve">Die Liste an Rückenleiden bei </w:t>
      </w:r>
      <w:r w:rsidR="00552794">
        <w:t>Autofahrern ist lang: Schmerzen in Rücken,</w:t>
      </w:r>
      <w:r>
        <w:t xml:space="preserve"> </w:t>
      </w:r>
      <w:r w:rsidR="00552794">
        <w:t xml:space="preserve">Nacken, Schultern und Kopf, Verspannungen, Schwierigkeiten mit der Konzentration bis hin zu </w:t>
      </w:r>
      <w:r w:rsidR="006F56DB">
        <w:t xml:space="preserve">ernsthaften Beschwerden wie beispielsweise </w:t>
      </w:r>
      <w:r>
        <w:t>Bandscheibenvorfälle</w:t>
      </w:r>
      <w:r w:rsidR="00552794">
        <w:t>n</w:t>
      </w:r>
      <w:r>
        <w:t xml:space="preserve">. </w:t>
      </w:r>
      <w:r w:rsidR="00D3543F">
        <w:t>D</w:t>
      </w:r>
      <w:r w:rsidR="005D5870">
        <w:t>er</w:t>
      </w:r>
      <w:r w:rsidR="008A5BDF">
        <w:t xml:space="preserve"> </w:t>
      </w:r>
      <w:r w:rsidR="00D3543F">
        <w:t xml:space="preserve">Bewegungsstudie der Techniker Krankenkasse aus dem Jahr 2016 zufolge </w:t>
      </w:r>
      <w:r w:rsidR="005D5870">
        <w:t xml:space="preserve">leidet </w:t>
      </w:r>
      <w:r w:rsidR="00D3543F">
        <w:t xml:space="preserve">in Deutschland </w:t>
      </w:r>
      <w:r w:rsidR="005D5870">
        <w:t>jede</w:t>
      </w:r>
      <w:r w:rsidR="00D3543F">
        <w:t>r</w:t>
      </w:r>
      <w:r w:rsidR="005D5870">
        <w:t xml:space="preserve"> </w:t>
      </w:r>
      <w:r w:rsidR="00D3543F">
        <w:t>Dritte</w:t>
      </w:r>
      <w:r w:rsidR="005D5870">
        <w:t xml:space="preserve"> </w:t>
      </w:r>
      <w:r w:rsidR="00D3543F">
        <w:t>ständig oder oft unter Rückenschmerzen.</w:t>
      </w:r>
      <w:r w:rsidR="005D5870">
        <w:t xml:space="preserve"> </w:t>
      </w:r>
      <w:r w:rsidR="00D3543F">
        <w:t xml:space="preserve">Begünstigt werden diese </w:t>
      </w:r>
      <w:r w:rsidR="005D5870">
        <w:t xml:space="preserve">durch langanhaltende Fehlbelastung. </w:t>
      </w:r>
      <w:r>
        <w:t xml:space="preserve">Nahezu ein Jahrhundert lang haben die herkömmlichen, meist sehr einfachen Autositze den Rücken </w:t>
      </w:r>
      <w:r w:rsidR="00552794">
        <w:t xml:space="preserve">teils aufs Äußerste </w:t>
      </w:r>
      <w:r w:rsidR="00620E98">
        <w:t xml:space="preserve">strapaziert. Durch monotones Sitzen lastet </w:t>
      </w:r>
      <w:r w:rsidR="00D3543F">
        <w:t>hoher Druck auf der</w:t>
      </w:r>
      <w:r w:rsidR="002166C5">
        <w:t xml:space="preserve"> Wirbelsäule, wodurch Rückenmuskeln und Bandscheiben in Mitleidenschaft gezogen werden</w:t>
      </w:r>
      <w:r w:rsidR="005D5870">
        <w:t>.</w:t>
      </w:r>
    </w:p>
    <w:p w14:paraId="68448C98" w14:textId="77777777" w:rsidR="00B134E0" w:rsidRDefault="00B134E0" w:rsidP="00300EA9">
      <w:pPr>
        <w:spacing w:line="360" w:lineRule="auto"/>
        <w:jc w:val="both"/>
        <w:rPr>
          <w:b/>
        </w:rPr>
      </w:pPr>
    </w:p>
    <w:p w14:paraId="6CDB50BE" w14:textId="2134238D" w:rsidR="00552794" w:rsidRPr="00B134E0" w:rsidRDefault="00B134E0" w:rsidP="00300EA9">
      <w:pPr>
        <w:spacing w:line="360" w:lineRule="auto"/>
        <w:jc w:val="both"/>
        <w:rPr>
          <w:b/>
        </w:rPr>
      </w:pPr>
      <w:r w:rsidRPr="00B134E0">
        <w:rPr>
          <w:b/>
        </w:rPr>
        <w:t>Ergonomische Autositze schonen den Rücken</w:t>
      </w:r>
    </w:p>
    <w:p w14:paraId="59DE0FE5" w14:textId="77777777" w:rsidR="00C5118C" w:rsidRDefault="00552794" w:rsidP="00300EA9">
      <w:pPr>
        <w:spacing w:line="360" w:lineRule="auto"/>
        <w:jc w:val="both"/>
      </w:pPr>
      <w:r>
        <w:t xml:space="preserve">Richtiges, ergonomisches Sitzen hingegen bedeutet: </w:t>
      </w:r>
      <w:r w:rsidR="00C263B1">
        <w:t>Nicht der Körper muss sich dem Sitz anpassen, sondern andersher</w:t>
      </w:r>
      <w:r w:rsidR="002166C5">
        <w:t>um. Der Autositz sollte den</w:t>
      </w:r>
      <w:r w:rsidR="00C263B1">
        <w:t xml:space="preserve"> individuellen Bedürfnisse</w:t>
      </w:r>
      <w:r w:rsidR="002166C5">
        <w:t>n</w:t>
      </w:r>
      <w:r w:rsidR="00C263B1">
        <w:t xml:space="preserve"> des Fahrers o</w:t>
      </w:r>
      <w:r w:rsidR="00D23F99">
        <w:t xml:space="preserve">der Beifahrers </w:t>
      </w:r>
      <w:r w:rsidR="002166C5">
        <w:t xml:space="preserve">gerecht werden. </w:t>
      </w:r>
      <w:r w:rsidR="00C5118C">
        <w:t xml:space="preserve">Zu den </w:t>
      </w:r>
      <w:r w:rsidR="00B35730">
        <w:t xml:space="preserve">Mindestanforderungen an solche Sitze </w:t>
      </w:r>
      <w:r w:rsidR="00C5118C">
        <w:t xml:space="preserve">gehören </w:t>
      </w:r>
    </w:p>
    <w:p w14:paraId="5709B31D" w14:textId="7ED0D9CD" w:rsidR="00C5118C" w:rsidRDefault="00B35730" w:rsidP="00C5118C">
      <w:pPr>
        <w:pStyle w:val="Listenabsatz"/>
        <w:numPr>
          <w:ilvl w:val="0"/>
          <w:numId w:val="3"/>
        </w:numPr>
        <w:spacing w:line="360" w:lineRule="auto"/>
        <w:jc w:val="both"/>
      </w:pPr>
      <w:r>
        <w:t xml:space="preserve">eine feste Grundstruktur, welche die natürliche </w:t>
      </w:r>
      <w:r w:rsidR="00C5118C">
        <w:t>Form der Wirbelsäule wiedergibt,</w:t>
      </w:r>
    </w:p>
    <w:p w14:paraId="1564E914" w14:textId="2B7050C4" w:rsidR="00C5118C" w:rsidRDefault="00C5118C" w:rsidP="00C5118C">
      <w:pPr>
        <w:pStyle w:val="Listenabsatz"/>
        <w:numPr>
          <w:ilvl w:val="0"/>
          <w:numId w:val="3"/>
        </w:numPr>
        <w:spacing w:line="360" w:lineRule="auto"/>
        <w:jc w:val="both"/>
      </w:pPr>
      <w:r>
        <w:t>eine ausreichende Bemaßung</w:t>
      </w:r>
      <w:r w:rsidR="00525777">
        <w:t xml:space="preserve"> und </w:t>
      </w:r>
      <w:proofErr w:type="spellStart"/>
      <w:r w:rsidR="00525777">
        <w:t>Verstellwege</w:t>
      </w:r>
      <w:proofErr w:type="spellEnd"/>
      <w:r w:rsidR="00525777">
        <w:t>,</w:t>
      </w:r>
    </w:p>
    <w:p w14:paraId="3341DAC8" w14:textId="1CF749AA" w:rsidR="00C5118C" w:rsidRDefault="00C5118C" w:rsidP="00C5118C">
      <w:pPr>
        <w:pStyle w:val="Listenabsatz"/>
        <w:numPr>
          <w:ilvl w:val="0"/>
          <w:numId w:val="3"/>
        </w:numPr>
        <w:spacing w:line="360" w:lineRule="auto"/>
        <w:jc w:val="both"/>
      </w:pPr>
      <w:r>
        <w:t xml:space="preserve">eine verstellbare </w:t>
      </w:r>
      <w:r w:rsidR="00C16C28">
        <w:t xml:space="preserve">Sitzhöhe, Sitzneigung und </w:t>
      </w:r>
      <w:r>
        <w:t>Länge der Sitzfläche,</w:t>
      </w:r>
    </w:p>
    <w:p w14:paraId="576F9D9E" w14:textId="55D1CC75" w:rsidR="00C5118C" w:rsidRDefault="00C5118C" w:rsidP="00C5118C">
      <w:pPr>
        <w:pStyle w:val="Listenabsatz"/>
        <w:numPr>
          <w:ilvl w:val="0"/>
          <w:numId w:val="3"/>
        </w:numPr>
        <w:spacing w:line="360" w:lineRule="auto"/>
        <w:jc w:val="both"/>
      </w:pPr>
      <w:r>
        <w:t>e</w:t>
      </w:r>
      <w:r w:rsidR="00C16C28">
        <w:t xml:space="preserve">ine </w:t>
      </w:r>
      <w:r>
        <w:t>optimal justierbare Kopfstütze,</w:t>
      </w:r>
    </w:p>
    <w:p w14:paraId="552C9F39" w14:textId="24A648C7" w:rsidR="00C5118C" w:rsidRDefault="00C5118C" w:rsidP="00C5118C">
      <w:pPr>
        <w:pStyle w:val="Listenabsatz"/>
        <w:numPr>
          <w:ilvl w:val="0"/>
          <w:numId w:val="3"/>
        </w:numPr>
        <w:spacing w:line="360" w:lineRule="auto"/>
        <w:jc w:val="both"/>
      </w:pPr>
      <w:r>
        <w:t>eine 4-Wege-Lordosestütze</w:t>
      </w:r>
    </w:p>
    <w:p w14:paraId="5A46224E" w14:textId="1A42C992" w:rsidR="006759D8" w:rsidRDefault="00C5118C" w:rsidP="00C5118C">
      <w:pPr>
        <w:pStyle w:val="Listenabsatz"/>
        <w:numPr>
          <w:ilvl w:val="0"/>
          <w:numId w:val="3"/>
        </w:numPr>
        <w:spacing w:line="360" w:lineRule="auto"/>
        <w:jc w:val="both"/>
      </w:pPr>
      <w:r>
        <w:lastRenderedPageBreak/>
        <w:t xml:space="preserve">und </w:t>
      </w:r>
      <w:r w:rsidR="00C16C28">
        <w:t>während der Fahrt gut erreichbare Bedienelemente</w:t>
      </w:r>
      <w:r w:rsidR="00D23F99">
        <w:t>.</w:t>
      </w:r>
    </w:p>
    <w:p w14:paraId="21D773A7" w14:textId="77777777" w:rsidR="006759D8" w:rsidRDefault="006759D8" w:rsidP="00300EA9">
      <w:pPr>
        <w:spacing w:line="360" w:lineRule="auto"/>
        <w:jc w:val="both"/>
      </w:pPr>
    </w:p>
    <w:p w14:paraId="6FDAF51C" w14:textId="0ED7369D" w:rsidR="006759D8" w:rsidRDefault="00525777" w:rsidP="00300EA9">
      <w:pPr>
        <w:spacing w:line="360" w:lineRule="auto"/>
        <w:jc w:val="both"/>
      </w:pPr>
      <w:r>
        <w:t>Darüber</w:t>
      </w:r>
      <w:r w:rsidR="00291A0C">
        <w:t xml:space="preserve"> </w:t>
      </w:r>
      <w:r>
        <w:t xml:space="preserve">hinaus gibt es sinnvolle Funktionen die den Komfort und die Sicherheit beim Autofahren maßgeblich erhöhen. So zum Beispiel </w:t>
      </w:r>
      <w:r w:rsidR="006759D8">
        <w:t>ein Klimapaket mit Sitzheizung und Ventilation</w:t>
      </w:r>
      <w:r w:rsidR="003312E6">
        <w:t>, einstellbare Seitenwangen an Rückl</w:t>
      </w:r>
      <w:r w:rsidR="006759D8">
        <w:t>ehne und Sitzkissen, eine Massagefunktion sowie eine Memoryfunktion, die sich die Einstellungen mehre</w:t>
      </w:r>
      <w:r w:rsidR="00D23F99">
        <w:t>rer verschiedener Fahrer merkt.</w:t>
      </w:r>
    </w:p>
    <w:p w14:paraId="4221A097" w14:textId="77777777" w:rsidR="006759D8" w:rsidRDefault="006759D8" w:rsidP="00300EA9">
      <w:pPr>
        <w:spacing w:line="360" w:lineRule="auto"/>
        <w:jc w:val="both"/>
      </w:pPr>
    </w:p>
    <w:p w14:paraId="42DAA0FC" w14:textId="7E6BC0BC" w:rsidR="00ED5185" w:rsidRDefault="00C263B1" w:rsidP="00300EA9">
      <w:pPr>
        <w:spacing w:line="360" w:lineRule="auto"/>
        <w:jc w:val="both"/>
      </w:pPr>
      <w:r>
        <w:t xml:space="preserve">Einige Hersteller haben </w:t>
      </w:r>
      <w:r w:rsidR="00C16C28">
        <w:t>sich der Herausforderung angenommen</w:t>
      </w:r>
      <w:r>
        <w:t xml:space="preserve"> und verbauen </w:t>
      </w:r>
      <w:r w:rsidR="00ED5185">
        <w:t xml:space="preserve">in enger Abstimmung mit den </w:t>
      </w:r>
      <w:r w:rsidR="00525777">
        <w:t xml:space="preserve">medizinischen </w:t>
      </w:r>
      <w:r w:rsidR="00D3543F">
        <w:t>Experten</w:t>
      </w:r>
      <w:r w:rsidR="00ED5185">
        <w:t xml:space="preserve"> der Aktion Gesunder Rücken ergonomische</w:t>
      </w:r>
      <w:r>
        <w:t xml:space="preserve"> Sitze, die am Gütesiegel der Aktion Gesunder Rü</w:t>
      </w:r>
      <w:r w:rsidR="00ED5185">
        <w:t>cken (AGR) e. V. erkennbar sind:</w:t>
      </w:r>
    </w:p>
    <w:p w14:paraId="44CB19B1" w14:textId="77777777" w:rsidR="00ED5185" w:rsidRDefault="00ED5185" w:rsidP="00300EA9">
      <w:pPr>
        <w:spacing w:line="360" w:lineRule="auto"/>
        <w:jc w:val="both"/>
      </w:pPr>
    </w:p>
    <w:p w14:paraId="41EBDF89" w14:textId="2C554469" w:rsidR="003C6EA9" w:rsidRDefault="00C23F63" w:rsidP="00300EA9">
      <w:pPr>
        <w:spacing w:line="360" w:lineRule="auto"/>
        <w:jc w:val="both"/>
      </w:pPr>
      <w:r>
        <w:t xml:space="preserve">Volkswagen </w:t>
      </w:r>
      <w:r w:rsidR="00EB61D9">
        <w:t>geht</w:t>
      </w:r>
      <w:r>
        <w:t xml:space="preserve"> mit </w:t>
      </w:r>
      <w:r w:rsidR="003C6EA9">
        <w:t>seinen</w:t>
      </w:r>
      <w:r>
        <w:t xml:space="preserve"> </w:t>
      </w:r>
      <w:r w:rsidR="00B134E0">
        <w:t xml:space="preserve">Sitzen </w:t>
      </w:r>
      <w:r w:rsidR="00294E00">
        <w:t>„</w:t>
      </w:r>
      <w:r>
        <w:t>ErgoComfort</w:t>
      </w:r>
      <w:r w:rsidR="00294E00">
        <w:t>“</w:t>
      </w:r>
      <w:r w:rsidR="00156616">
        <w:t xml:space="preserve"> </w:t>
      </w:r>
      <w:r w:rsidR="003C6EA9">
        <w:t xml:space="preserve">und </w:t>
      </w:r>
      <w:r w:rsidR="00294E00">
        <w:t>„</w:t>
      </w:r>
      <w:r w:rsidR="003C6EA9">
        <w:t>ErgoActive</w:t>
      </w:r>
      <w:r w:rsidR="00294E00">
        <w:t>“</w:t>
      </w:r>
      <w:r w:rsidR="003C6EA9">
        <w:t xml:space="preserve"> in einer Vielzahl von Modellen auf </w:t>
      </w:r>
      <w:r w:rsidR="00EB61D9">
        <w:t xml:space="preserve">die individuellen Bedürfnisse der Fahrer und Beifahrer ein. </w:t>
      </w:r>
      <w:r w:rsidR="003C6EA9">
        <w:t xml:space="preserve">Auch </w:t>
      </w:r>
      <w:r w:rsidR="00EB61D9">
        <w:t>seine</w:t>
      </w:r>
      <w:r w:rsidR="003D1115">
        <w:t xml:space="preserve"> Nutzfahrzeuge</w:t>
      </w:r>
      <w:r w:rsidR="006814B6">
        <w:t>, wie den Amarok oder den Crafter,</w:t>
      </w:r>
      <w:r w:rsidR="003D1115">
        <w:t xml:space="preserve"> </w:t>
      </w:r>
      <w:r w:rsidR="00EB61D9">
        <w:t xml:space="preserve">rüstet VW </w:t>
      </w:r>
      <w:r w:rsidR="003C6EA9">
        <w:t xml:space="preserve">mit </w:t>
      </w:r>
      <w:r w:rsidR="00A21349">
        <w:t xml:space="preserve">den rückenfreundlichen </w:t>
      </w:r>
      <w:proofErr w:type="spellStart"/>
      <w:r w:rsidR="00F96E87">
        <w:t>e</w:t>
      </w:r>
      <w:r w:rsidR="00A21349">
        <w:t>rgoComfort</w:t>
      </w:r>
      <w:proofErr w:type="spellEnd"/>
      <w:r w:rsidR="006814B6">
        <w:t>-Sitzen aus</w:t>
      </w:r>
      <w:r w:rsidR="00A21349">
        <w:t>, ein Novum in diesem Fahrzeugsegment</w:t>
      </w:r>
      <w:r w:rsidR="00EB61D9">
        <w:t>.</w:t>
      </w:r>
    </w:p>
    <w:p w14:paraId="3DE46013" w14:textId="77777777" w:rsidR="003C6EA9" w:rsidRDefault="003C6EA9" w:rsidP="00300EA9">
      <w:pPr>
        <w:spacing w:line="360" w:lineRule="auto"/>
        <w:jc w:val="both"/>
      </w:pPr>
    </w:p>
    <w:p w14:paraId="58DC34BA" w14:textId="26EA9677" w:rsidR="00724982" w:rsidRDefault="00C12235" w:rsidP="00300EA9">
      <w:pPr>
        <w:spacing w:line="360" w:lineRule="auto"/>
        <w:jc w:val="both"/>
      </w:pPr>
      <w:r>
        <w:t xml:space="preserve">Mercedes-Benz </w:t>
      </w:r>
      <w:r w:rsidR="00ED5185">
        <w:t>liefert</w:t>
      </w:r>
      <w:r w:rsidR="00EB61D9">
        <w:t xml:space="preserve"> </w:t>
      </w:r>
      <w:r w:rsidR="00A21349">
        <w:t xml:space="preserve">als erster Hersteller weltweit </w:t>
      </w:r>
      <w:r w:rsidR="00EB61D9">
        <w:t>seit Herbst 2015 alle Neufa</w:t>
      </w:r>
      <w:r>
        <w:t>h</w:t>
      </w:r>
      <w:r w:rsidR="00EB61D9">
        <w:t xml:space="preserve">rzeuge </w:t>
      </w:r>
      <w:r w:rsidR="00CE6465">
        <w:t xml:space="preserve">auf Wunsch </w:t>
      </w:r>
      <w:r w:rsidR="00EB61D9">
        <w:t>mit</w:t>
      </w:r>
      <w:r w:rsidR="00A97F42">
        <w:t xml:space="preserve"> </w:t>
      </w:r>
      <w:r w:rsidR="008C4937">
        <w:t>AGR-zertifizierte</w:t>
      </w:r>
      <w:r w:rsidR="00EB61D9">
        <w:t>n</w:t>
      </w:r>
      <w:r w:rsidR="008C4937">
        <w:t xml:space="preserve"> </w:t>
      </w:r>
      <w:r w:rsidR="00A97F42">
        <w:t xml:space="preserve">Fahrer- teilweise auch Beifahrersitzen </w:t>
      </w:r>
      <w:r w:rsidR="003F1993">
        <w:t xml:space="preserve"> aus. I</w:t>
      </w:r>
      <w:r w:rsidR="00EB61D9">
        <w:t>n der S-Klasse</w:t>
      </w:r>
      <w:r w:rsidR="001E2C47">
        <w:t xml:space="preserve"> und dem Maybach</w:t>
      </w:r>
      <w:r w:rsidR="00EB61D9">
        <w:t xml:space="preserve"> </w:t>
      </w:r>
      <w:r w:rsidR="00ED5185">
        <w:t>besteht</w:t>
      </w:r>
      <w:r w:rsidR="003F1993">
        <w:t xml:space="preserve"> diese </w:t>
      </w:r>
      <w:r w:rsidR="00ED5185">
        <w:t>Möglichkeit</w:t>
      </w:r>
      <w:r w:rsidR="003F1993">
        <w:t xml:space="preserve"> sogar für die </w:t>
      </w:r>
      <w:r w:rsidR="00ED5185">
        <w:t>Rücksitze</w:t>
      </w:r>
      <w:r w:rsidR="003F1993">
        <w:t>.</w:t>
      </w:r>
    </w:p>
    <w:p w14:paraId="33F22A27" w14:textId="77777777" w:rsidR="003C6EA9" w:rsidRDefault="003C6EA9" w:rsidP="00300EA9">
      <w:pPr>
        <w:spacing w:line="360" w:lineRule="auto"/>
        <w:jc w:val="both"/>
      </w:pPr>
    </w:p>
    <w:p w14:paraId="12DF9B50" w14:textId="6C982482" w:rsidR="00724982" w:rsidRDefault="00A21349" w:rsidP="00300EA9">
      <w:pPr>
        <w:spacing w:line="360" w:lineRule="auto"/>
        <w:jc w:val="both"/>
      </w:pPr>
      <w:r>
        <w:t>Ein</w:t>
      </w:r>
      <w:r w:rsidR="006814B6">
        <w:t xml:space="preserve"> Pionier in Sachen rückengerechtes Autofahren ist Opel: Seit 2003 verfolgt der Autobauer offiziell das Ziel, in </w:t>
      </w:r>
      <w:r w:rsidR="00B760D7">
        <w:t xml:space="preserve">den meisten </w:t>
      </w:r>
      <w:r w:rsidR="006814B6">
        <w:t xml:space="preserve">Fahrzeugklassen </w:t>
      </w:r>
      <w:r w:rsidR="0038529D">
        <w:t>ergonomische Sitze zu verbauen</w:t>
      </w:r>
      <w:r w:rsidR="006814B6">
        <w:t xml:space="preserve">. </w:t>
      </w:r>
      <w:r w:rsidR="0038529D">
        <w:t xml:space="preserve">Im </w:t>
      </w:r>
      <w:r>
        <w:t xml:space="preserve">damaligen </w:t>
      </w:r>
      <w:r w:rsidR="0038529D">
        <w:t>Opel Signum kam d</w:t>
      </w:r>
      <w:r w:rsidR="006814B6">
        <w:t xml:space="preserve">er erste AGR-zertifizierte Sitz weltweit zum Einsatz. Auch </w:t>
      </w:r>
      <w:r w:rsidR="00B760D7">
        <w:t>in der</w:t>
      </w:r>
      <w:r w:rsidR="006814B6">
        <w:t xml:space="preserve"> Kompaktklasse rüstete Opel zuletzt </w:t>
      </w:r>
      <w:r w:rsidR="00B760D7">
        <w:t>den Astra mit</w:t>
      </w:r>
      <w:r w:rsidR="006814B6">
        <w:t xml:space="preserve"> zertifizierten Komfortsitzen aus</w:t>
      </w:r>
      <w:r w:rsidR="00B760D7">
        <w:t>, sogar mit Massage- und Belüftungsfunktion</w:t>
      </w:r>
      <w:r w:rsidR="006814B6">
        <w:t>.</w:t>
      </w:r>
      <w:r>
        <w:t xml:space="preserve"> Heute findet der Interessierte in fast allen Opel </w:t>
      </w:r>
      <w:r w:rsidR="00B760D7">
        <w:t>PKW</w:t>
      </w:r>
      <w:r>
        <w:t xml:space="preserve"> einen „AGR-Sitz“</w:t>
      </w:r>
      <w:r w:rsidR="00B760D7">
        <w:t>.</w:t>
      </w:r>
    </w:p>
    <w:p w14:paraId="5B73DCA7" w14:textId="77777777" w:rsidR="006814B6" w:rsidRDefault="006814B6" w:rsidP="00300EA9">
      <w:pPr>
        <w:spacing w:line="360" w:lineRule="auto"/>
        <w:jc w:val="both"/>
      </w:pPr>
    </w:p>
    <w:p w14:paraId="5FE91136" w14:textId="3AC11A4C" w:rsidR="007C2756" w:rsidRDefault="006814B6" w:rsidP="00300EA9">
      <w:pPr>
        <w:spacing w:line="360" w:lineRule="auto"/>
        <w:jc w:val="both"/>
      </w:pPr>
      <w:r>
        <w:t xml:space="preserve">Als bisher einzige französische Automarke </w:t>
      </w:r>
      <w:r w:rsidR="0038529D">
        <w:t>verwendet</w:t>
      </w:r>
      <w:r>
        <w:t xml:space="preserve"> </w:t>
      </w:r>
      <w:r w:rsidR="00724982">
        <w:t>Peugeot</w:t>
      </w:r>
      <w:r w:rsidR="0038529D">
        <w:t xml:space="preserve"> </w:t>
      </w:r>
      <w:r w:rsidR="007C2756">
        <w:t xml:space="preserve">Sitze mit AGR-Gütesiegel. Fahrer- und Beifahrersitz </w:t>
      </w:r>
      <w:r w:rsidR="00D733C5">
        <w:t>von</w:t>
      </w:r>
      <w:r>
        <w:t xml:space="preserve"> Peugeot 3008 </w:t>
      </w:r>
      <w:r w:rsidR="007C2756">
        <w:t xml:space="preserve">und 5008 </w:t>
      </w:r>
      <w:r w:rsidR="00A21349">
        <w:t xml:space="preserve">erfüllen alle </w:t>
      </w:r>
      <w:r w:rsidR="005E079F">
        <w:t xml:space="preserve">ergonomischen Anforderungen mit Bravour. </w:t>
      </w:r>
      <w:r w:rsidR="00FC5DF8">
        <w:t>In den Top-Modellen der beiden SUV, dem 3008 GT und dem 5008 GT, gehören die von der AGR zertifizierten Sitze zur Serienausstattung.</w:t>
      </w:r>
      <w:r w:rsidR="005E079F">
        <w:t xml:space="preserve"> </w:t>
      </w:r>
      <w:r w:rsidR="00A21349">
        <w:t xml:space="preserve"> </w:t>
      </w:r>
    </w:p>
    <w:p w14:paraId="1CF05EDA" w14:textId="77777777" w:rsidR="003C6EA9" w:rsidRDefault="003C6EA9" w:rsidP="00300EA9">
      <w:pPr>
        <w:spacing w:line="360" w:lineRule="auto"/>
        <w:jc w:val="both"/>
      </w:pPr>
    </w:p>
    <w:p w14:paraId="26A0BC86" w14:textId="223452B0" w:rsidR="00DB3938" w:rsidRDefault="007C2756" w:rsidP="003C6EA9">
      <w:pPr>
        <w:spacing w:line="360" w:lineRule="auto"/>
        <w:jc w:val="both"/>
      </w:pPr>
      <w:r>
        <w:lastRenderedPageBreak/>
        <w:t xml:space="preserve"> </w:t>
      </w:r>
      <w:r w:rsidR="003C28D1">
        <w:t xml:space="preserve">Hyundai </w:t>
      </w:r>
      <w:r w:rsidR="00DB3938">
        <w:t>bietet seinen Kunden in</w:t>
      </w:r>
      <w:r w:rsidR="003C28D1">
        <w:t xml:space="preserve"> den Modellen </w:t>
      </w:r>
      <w:r>
        <w:t xml:space="preserve">Genesis G90 und EQ 900 mit dem „Modern Ergo Seat“ </w:t>
      </w:r>
      <w:r w:rsidR="00DB3938">
        <w:t>zudem vorbildlichen Sitzkomfort</w:t>
      </w:r>
      <w:r>
        <w:t>.</w:t>
      </w:r>
      <w:r w:rsidR="003C28D1">
        <w:t xml:space="preserve"> </w:t>
      </w:r>
      <w:r w:rsidR="00DB3938">
        <w:t>Beide</w:t>
      </w:r>
      <w:r w:rsidR="003C28D1">
        <w:t xml:space="preserve"> Modelle sind jedoch nicht auf dem europäischen Markt erhältlich.</w:t>
      </w:r>
    </w:p>
    <w:p w14:paraId="35AE3249" w14:textId="77777777" w:rsidR="001E2C47" w:rsidRDefault="001E2C47" w:rsidP="003C6EA9">
      <w:pPr>
        <w:spacing w:line="360" w:lineRule="auto"/>
        <w:jc w:val="both"/>
      </w:pPr>
    </w:p>
    <w:p w14:paraId="2D411461" w14:textId="7F6D2DA1" w:rsidR="00724982" w:rsidRPr="00DB3938" w:rsidRDefault="007C2756" w:rsidP="003C6EA9">
      <w:pPr>
        <w:spacing w:line="360" w:lineRule="auto"/>
        <w:jc w:val="both"/>
      </w:pPr>
      <w:r w:rsidRPr="007C2756">
        <w:rPr>
          <w:b/>
        </w:rPr>
        <w:t>Autositze zum Nachrüsten für viele andere Hersteller</w:t>
      </w:r>
    </w:p>
    <w:p w14:paraId="4C739CA6" w14:textId="7ABFFCA8" w:rsidR="003C6EA9" w:rsidRDefault="00DB3938" w:rsidP="007C2756">
      <w:pPr>
        <w:spacing w:line="360" w:lineRule="auto"/>
        <w:jc w:val="both"/>
      </w:pPr>
      <w:r>
        <w:t>Diejenigen</w:t>
      </w:r>
      <w:r w:rsidR="00FF2232">
        <w:t xml:space="preserve">, deren Automarke oder Modell bisher nicht genannt wurden, </w:t>
      </w:r>
      <w:r>
        <w:t>können</w:t>
      </w:r>
      <w:r w:rsidR="00FF2232">
        <w:t xml:space="preserve"> </w:t>
      </w:r>
      <w:r>
        <w:t>ihr</w:t>
      </w:r>
      <w:r w:rsidR="00FF2232">
        <w:t xml:space="preserve"> Auto mit den </w:t>
      </w:r>
      <w:r>
        <w:t xml:space="preserve">Ergonomie-Sitzen von Recaro </w:t>
      </w:r>
      <w:r w:rsidR="00E15D0E">
        <w:t xml:space="preserve">Automotive </w:t>
      </w:r>
      <w:proofErr w:type="spellStart"/>
      <w:r w:rsidR="00E15D0E">
        <w:t>Seating</w:t>
      </w:r>
      <w:proofErr w:type="spellEnd"/>
      <w:r w:rsidR="00E15D0E">
        <w:t xml:space="preserve"> </w:t>
      </w:r>
      <w:r>
        <w:t>nach</w:t>
      </w:r>
      <w:r w:rsidR="00FF2232">
        <w:t xml:space="preserve">rüsten. Mit den </w:t>
      </w:r>
      <w:r w:rsidR="00E15D0E">
        <w:t xml:space="preserve">Modellen </w:t>
      </w:r>
      <w:r w:rsidR="00FF2232">
        <w:t>„</w:t>
      </w:r>
      <w:proofErr w:type="spellStart"/>
      <w:r w:rsidR="00FF2232">
        <w:t>Ergomed</w:t>
      </w:r>
      <w:proofErr w:type="spellEnd"/>
      <w:r w:rsidR="00FF2232">
        <w:t xml:space="preserve"> E“ und „</w:t>
      </w:r>
      <w:proofErr w:type="spellStart"/>
      <w:r w:rsidR="00FF2232">
        <w:t>Ergomed</w:t>
      </w:r>
      <w:proofErr w:type="spellEnd"/>
      <w:r w:rsidR="00FF2232">
        <w:t xml:space="preserve"> ES“, „Style </w:t>
      </w:r>
      <w:proofErr w:type="spellStart"/>
      <w:r w:rsidR="00FF2232">
        <w:t>Sportline</w:t>
      </w:r>
      <w:proofErr w:type="spellEnd"/>
      <w:r w:rsidR="00FF2232">
        <w:t>“</w:t>
      </w:r>
      <w:r w:rsidR="00E15D0E">
        <w:t>,</w:t>
      </w:r>
      <w:r w:rsidR="00FF2232">
        <w:t xml:space="preserve"> „</w:t>
      </w:r>
      <w:proofErr w:type="spellStart"/>
      <w:r w:rsidR="00FF2232">
        <w:t>Sportline</w:t>
      </w:r>
      <w:proofErr w:type="spellEnd"/>
      <w:r w:rsidR="00FF2232">
        <w:t xml:space="preserve"> XL“ sowie „Style </w:t>
      </w:r>
      <w:proofErr w:type="spellStart"/>
      <w:r w:rsidR="00FF2232">
        <w:t>Topline</w:t>
      </w:r>
      <w:proofErr w:type="spellEnd"/>
      <w:r w:rsidR="00FF2232">
        <w:t>“ und „</w:t>
      </w:r>
      <w:r w:rsidR="00E15D0E">
        <w:t xml:space="preserve">Style </w:t>
      </w:r>
      <w:proofErr w:type="spellStart"/>
      <w:r w:rsidR="00FF2232">
        <w:t>Topline</w:t>
      </w:r>
      <w:proofErr w:type="spellEnd"/>
      <w:r w:rsidR="00FF2232">
        <w:t xml:space="preserve"> XL“ rückt rückengerechtes Autofahren auch für die Halter eines Autos zahlreicher anderer Autohersteller in greifbare Nähe.</w:t>
      </w:r>
    </w:p>
    <w:p w14:paraId="0504524F" w14:textId="77777777" w:rsidR="00FF2232" w:rsidRDefault="00FF2232" w:rsidP="00300EA9">
      <w:pPr>
        <w:spacing w:line="360" w:lineRule="auto"/>
        <w:jc w:val="both"/>
      </w:pPr>
    </w:p>
    <w:p w14:paraId="7864E0EF" w14:textId="0C36E988" w:rsidR="009830D4" w:rsidRDefault="00DB3938" w:rsidP="009830D4">
      <w:pPr>
        <w:spacing w:line="360" w:lineRule="auto"/>
        <w:jc w:val="both"/>
        <w:rPr>
          <w:b/>
        </w:rPr>
      </w:pPr>
      <w:r>
        <w:rPr>
          <w:b/>
        </w:rPr>
        <w:t>Auch bei Ergonomie-S</w:t>
      </w:r>
      <w:r w:rsidR="009830D4">
        <w:rPr>
          <w:b/>
        </w:rPr>
        <w:t xml:space="preserve">itzen: </w:t>
      </w:r>
      <w:r w:rsidR="009830D4" w:rsidRPr="009830D4">
        <w:rPr>
          <w:b/>
        </w:rPr>
        <w:t>Auf die richtige Einstellung kommt es an</w:t>
      </w:r>
    </w:p>
    <w:p w14:paraId="43E713C8" w14:textId="459F1CDA" w:rsidR="00A13C9B" w:rsidRDefault="00A13C9B" w:rsidP="00A13C9B">
      <w:pPr>
        <w:spacing w:line="360" w:lineRule="auto"/>
        <w:jc w:val="both"/>
      </w:pPr>
      <w:r>
        <w:t>Der beste Autositz nützt jedoch wenig, wenn dieser vom Nutzer falsch eingestellt wird. Ein Autositz, der zwar viele individuelle Einstellmöglichkeiten bietet, jedoch falsch justiert wird, verliert schnell seine rückenfreundliche Wirkung. Damit das nicht passiert, lesen Sie hier, wie eine optimale Sitzeinstellung gelingt.</w:t>
      </w:r>
    </w:p>
    <w:p w14:paraId="39CB3618" w14:textId="77777777" w:rsidR="00A13C9B" w:rsidRPr="009830D4" w:rsidRDefault="00A13C9B" w:rsidP="009830D4">
      <w:pPr>
        <w:spacing w:line="360" w:lineRule="auto"/>
        <w:jc w:val="both"/>
        <w:rPr>
          <w:b/>
        </w:rPr>
      </w:pPr>
    </w:p>
    <w:p w14:paraId="5B6EDAFA" w14:textId="12EEAA10" w:rsidR="00205A69" w:rsidRPr="00A13C9B" w:rsidRDefault="00252C8B" w:rsidP="009830D4">
      <w:pPr>
        <w:spacing w:line="360" w:lineRule="auto"/>
        <w:jc w:val="both"/>
        <w:rPr>
          <w:b/>
        </w:rPr>
      </w:pPr>
      <w:r w:rsidRPr="009830D4">
        <w:rPr>
          <w:b/>
        </w:rPr>
        <w:t>So stellen Sie Ihren Autositz optimal ein:</w:t>
      </w:r>
    </w:p>
    <w:p w14:paraId="33FD5093" w14:textId="324CC4B3" w:rsidR="00252C8B" w:rsidRPr="009830D4" w:rsidRDefault="00E15D0E" w:rsidP="009830D4">
      <w:pPr>
        <w:pStyle w:val="Listenabsatz"/>
        <w:numPr>
          <w:ilvl w:val="0"/>
          <w:numId w:val="2"/>
        </w:numPr>
        <w:spacing w:line="360" w:lineRule="auto"/>
        <w:jc w:val="both"/>
      </w:pPr>
      <w:r>
        <w:t>M</w:t>
      </w:r>
      <w:r w:rsidR="00252C8B" w:rsidRPr="009830D4">
        <w:t>it</w:t>
      </w:r>
      <w:bookmarkStart w:id="0" w:name="_GoBack"/>
      <w:bookmarkEnd w:id="0"/>
      <w:r w:rsidR="00252C8B" w:rsidRPr="009830D4">
        <w:t xml:space="preserve"> dem Gesäß </w:t>
      </w:r>
      <w:r w:rsidR="00DB3938">
        <w:t>bis</w:t>
      </w:r>
      <w:r w:rsidR="00252C8B" w:rsidRPr="009830D4">
        <w:t xml:space="preserve"> an die Sitzlehne </w:t>
      </w:r>
      <w:r w:rsidR="00DB3938">
        <w:t>rutschen</w:t>
      </w:r>
      <w:r w:rsidR="009830D4">
        <w:t xml:space="preserve"> und den</w:t>
      </w:r>
      <w:r w:rsidR="00252C8B" w:rsidRPr="009830D4">
        <w:t xml:space="preserve"> Sitz so ein</w:t>
      </w:r>
      <w:r w:rsidR="009830D4">
        <w:t>stellen</w:t>
      </w:r>
      <w:r w:rsidR="00252C8B" w:rsidRPr="009830D4">
        <w:t xml:space="preserve">, dass die Beine bei durchgetretenen </w:t>
      </w:r>
      <w:r w:rsidR="009830D4">
        <w:t>Pedalen leicht angewinkelt sind</w:t>
      </w:r>
    </w:p>
    <w:p w14:paraId="1808D6CB" w14:textId="54614E1F" w:rsidR="00252C8B" w:rsidRPr="009830D4" w:rsidRDefault="00252C8B" w:rsidP="009830D4">
      <w:pPr>
        <w:pStyle w:val="Listenabsatz"/>
        <w:numPr>
          <w:ilvl w:val="0"/>
          <w:numId w:val="2"/>
        </w:numPr>
        <w:spacing w:line="360" w:lineRule="auto"/>
        <w:jc w:val="both"/>
      </w:pPr>
      <w:r w:rsidRPr="009830D4">
        <w:t xml:space="preserve">Die Rückenlehne </w:t>
      </w:r>
      <w:r w:rsidR="009830D4">
        <w:t>so neigen</w:t>
      </w:r>
      <w:r w:rsidRPr="009830D4">
        <w:t>, dass das Lenkrad mit lei</w:t>
      </w:r>
      <w:r w:rsidR="009830D4">
        <w:t xml:space="preserve">cht angewinkelten Armen erreichbar ist (im </w:t>
      </w:r>
      <w:r w:rsidRPr="009830D4">
        <w:t>Winkel von circa 110</w:t>
      </w:r>
      <w:r w:rsidR="009830D4">
        <w:t xml:space="preserve"> Grad) und der Schulterkontakt zur Lehne</w:t>
      </w:r>
      <w:r w:rsidRPr="009830D4">
        <w:t xml:space="preserve"> auch bei Lenkbewegungen </w:t>
      </w:r>
      <w:r w:rsidR="009830D4">
        <w:t>erhalten bleibt</w:t>
      </w:r>
    </w:p>
    <w:p w14:paraId="731EB926" w14:textId="4D28F4D8" w:rsidR="00252C8B" w:rsidRPr="009830D4" w:rsidRDefault="00205A69" w:rsidP="009830D4">
      <w:pPr>
        <w:pStyle w:val="Listenabsatz"/>
        <w:numPr>
          <w:ilvl w:val="0"/>
          <w:numId w:val="2"/>
        </w:numPr>
        <w:spacing w:line="360" w:lineRule="auto"/>
        <w:jc w:val="both"/>
      </w:pPr>
      <w:r>
        <w:t>So hoch wie möglich sitzen – z</w:t>
      </w:r>
      <w:r w:rsidR="00252C8B" w:rsidRPr="009830D4">
        <w:t xml:space="preserve">wischen Kopf und Dachhimmel sollte </w:t>
      </w:r>
      <w:r>
        <w:t>noch eine Handbreit Platz sein</w:t>
      </w:r>
    </w:p>
    <w:p w14:paraId="7CB1CA3B" w14:textId="2E517E3D" w:rsidR="00252C8B" w:rsidRPr="009830D4" w:rsidRDefault="00E15D0E" w:rsidP="00205A69">
      <w:pPr>
        <w:pStyle w:val="Listenabsatz"/>
        <w:numPr>
          <w:ilvl w:val="0"/>
          <w:numId w:val="2"/>
        </w:numPr>
        <w:spacing w:line="360" w:lineRule="auto"/>
        <w:jc w:val="both"/>
      </w:pPr>
      <w:r>
        <w:t>D</w:t>
      </w:r>
      <w:r w:rsidR="00252C8B" w:rsidRPr="009830D4">
        <w:t>ie Sitzflächenneigung so ein</w:t>
      </w:r>
      <w:r w:rsidR="00205A69">
        <w:t>stellen</w:t>
      </w:r>
      <w:r w:rsidR="00252C8B" w:rsidRPr="009830D4">
        <w:t>, dass die Oberschenkel locker auf der Sitzfläche aufliegen und die Pedale ohne großen Kraftaufw</w:t>
      </w:r>
      <w:r w:rsidR="00205A69">
        <w:t>and durchgetreten werden können</w:t>
      </w:r>
    </w:p>
    <w:p w14:paraId="4BA83B22" w14:textId="0764B6D1" w:rsidR="00252C8B" w:rsidRPr="009830D4" w:rsidRDefault="00E15D0E" w:rsidP="00205A69">
      <w:pPr>
        <w:pStyle w:val="Listenabsatz"/>
        <w:numPr>
          <w:ilvl w:val="0"/>
          <w:numId w:val="2"/>
        </w:numPr>
        <w:spacing w:line="360" w:lineRule="auto"/>
        <w:jc w:val="both"/>
      </w:pPr>
      <w:r>
        <w:t>D</w:t>
      </w:r>
      <w:r w:rsidR="00252C8B" w:rsidRPr="009830D4">
        <w:t xml:space="preserve">ie Sitzflächenlänge </w:t>
      </w:r>
      <w:r w:rsidR="00205A69">
        <w:t>so einstellen</w:t>
      </w:r>
      <w:r w:rsidR="00252C8B" w:rsidRPr="009830D4">
        <w:t xml:space="preserve">, </w:t>
      </w:r>
      <w:r w:rsidR="00205A69">
        <w:t>dass</w:t>
      </w:r>
      <w:r w:rsidR="00252C8B" w:rsidRPr="009830D4">
        <w:t xml:space="preserve"> zwischen Kniekehle und Sitzvorderkante 2–3 fingerbreit Freiraum vorhanden </w:t>
      </w:r>
      <w:r w:rsidR="00205A69">
        <w:t>sind</w:t>
      </w:r>
    </w:p>
    <w:p w14:paraId="0FF17161" w14:textId="3DC61C6F" w:rsidR="00252C8B" w:rsidRPr="009830D4" w:rsidRDefault="00E15D0E" w:rsidP="00205A69">
      <w:pPr>
        <w:pStyle w:val="Listenabsatz"/>
        <w:numPr>
          <w:ilvl w:val="0"/>
          <w:numId w:val="2"/>
        </w:numPr>
        <w:spacing w:line="360" w:lineRule="auto"/>
        <w:jc w:val="both"/>
      </w:pPr>
      <w:r>
        <w:t>D</w:t>
      </w:r>
      <w:r w:rsidR="00252C8B" w:rsidRPr="009830D4">
        <w:t>ie Kopfstütze so</w:t>
      </w:r>
      <w:r w:rsidR="00205A69">
        <w:t xml:space="preserve"> justieren</w:t>
      </w:r>
      <w:r w:rsidR="00252C8B" w:rsidRPr="009830D4">
        <w:t>, dass zwar der Kopf geschützt, der Na</w:t>
      </w:r>
      <w:r w:rsidR="00205A69">
        <w:t xml:space="preserve">cken jedoch nicht gestützt wird. </w:t>
      </w:r>
      <w:r w:rsidR="00205A69" w:rsidRPr="009830D4">
        <w:t>Ideal: Oberkante Kopfstütze = Oberkante Kopf.</w:t>
      </w:r>
      <w:r w:rsidR="00205A69">
        <w:t xml:space="preserve"> B</w:t>
      </w:r>
      <w:r w:rsidR="00252C8B" w:rsidRPr="009830D4">
        <w:t xml:space="preserve">ei einem Heckaufprall </w:t>
      </w:r>
      <w:r w:rsidR="00205A69">
        <w:t>kann e</w:t>
      </w:r>
      <w:r w:rsidR="00205A69" w:rsidRPr="009830D4">
        <w:t xml:space="preserve">ine zu tief eingestellte Kopfstütze </w:t>
      </w:r>
      <w:r w:rsidR="00252C8B" w:rsidRPr="009830D4">
        <w:t xml:space="preserve">schwerste Kopf- und Halswirbelverletzungen hervorrufen. </w:t>
      </w:r>
    </w:p>
    <w:p w14:paraId="3C974A8A" w14:textId="743DA41D" w:rsidR="00252C8B" w:rsidRPr="009830D4" w:rsidRDefault="00E15D0E" w:rsidP="00205A69">
      <w:pPr>
        <w:pStyle w:val="Listenabsatz"/>
        <w:numPr>
          <w:ilvl w:val="0"/>
          <w:numId w:val="2"/>
        </w:numPr>
        <w:spacing w:line="360" w:lineRule="auto"/>
        <w:jc w:val="both"/>
      </w:pPr>
      <w:r>
        <w:lastRenderedPageBreak/>
        <w:t>V</w:t>
      </w:r>
      <w:r w:rsidR="00205A69">
        <w:t>erstellbare</w:t>
      </w:r>
      <w:r w:rsidR="00252C8B" w:rsidRPr="009830D4">
        <w:t xml:space="preserve"> Seitenwangen sollten am </w:t>
      </w:r>
      <w:r w:rsidR="00205A69">
        <w:t>Körper anliegen ohne einzuengen</w:t>
      </w:r>
    </w:p>
    <w:p w14:paraId="131361BC" w14:textId="5B48CCC4" w:rsidR="00252C8B" w:rsidRDefault="00252C8B" w:rsidP="00205A69">
      <w:pPr>
        <w:pStyle w:val="Listenabsatz"/>
        <w:numPr>
          <w:ilvl w:val="0"/>
          <w:numId w:val="2"/>
        </w:numPr>
        <w:spacing w:line="360" w:lineRule="auto"/>
        <w:jc w:val="both"/>
      </w:pPr>
      <w:r w:rsidRPr="009830D4">
        <w:t xml:space="preserve">Die </w:t>
      </w:r>
      <w:proofErr w:type="spellStart"/>
      <w:r w:rsidR="00205A69" w:rsidRPr="009830D4">
        <w:t>Lordose</w:t>
      </w:r>
      <w:r w:rsidR="00F96E87">
        <w:t>n</w:t>
      </w:r>
      <w:r w:rsidR="00205A69" w:rsidRPr="009830D4">
        <w:t>stütze</w:t>
      </w:r>
      <w:proofErr w:type="spellEnd"/>
      <w:r w:rsidR="00205A69">
        <w:t xml:space="preserve"> unterstützt die </w:t>
      </w:r>
      <w:r w:rsidRPr="009830D4">
        <w:t xml:space="preserve">natürliche Form </w:t>
      </w:r>
      <w:r w:rsidR="00205A69">
        <w:t xml:space="preserve">der Lendenwirbelsäule: </w:t>
      </w:r>
      <w:r w:rsidRPr="009830D4">
        <w:t>Der wichtigste Abstützbereich is</w:t>
      </w:r>
      <w:r w:rsidR="00205A69">
        <w:t>t der des Beckens (Gürtellinie) –</w:t>
      </w:r>
      <w:r w:rsidR="00D3543F">
        <w:t xml:space="preserve"> </w:t>
      </w:r>
      <w:r w:rsidR="00205A69">
        <w:t xml:space="preserve">daher </w:t>
      </w:r>
      <w:r w:rsidR="00205A69" w:rsidRPr="009830D4">
        <w:t xml:space="preserve">die Anpassung </w:t>
      </w:r>
      <w:r w:rsidR="00205A69">
        <w:t>immer von unten nach oben durchführen</w:t>
      </w:r>
    </w:p>
    <w:p w14:paraId="56F9AC19" w14:textId="77777777" w:rsidR="00DA05F3" w:rsidRDefault="00DA05F3" w:rsidP="004E33B4">
      <w:pPr>
        <w:spacing w:line="360" w:lineRule="auto"/>
        <w:ind w:left="720"/>
        <w:jc w:val="both"/>
      </w:pPr>
    </w:p>
    <w:p w14:paraId="30D6B32D" w14:textId="7BCDEBE9" w:rsidR="00660CBE" w:rsidRDefault="00DA05F3" w:rsidP="00300EA9">
      <w:pPr>
        <w:spacing w:line="360" w:lineRule="auto"/>
        <w:jc w:val="both"/>
      </w:pPr>
      <w:r>
        <w:t xml:space="preserve">Weitere Informationen und Fahrzeugmodelle mit AGR-zertifizierten Sitzen unter </w:t>
      </w:r>
      <w:hyperlink r:id="rId7" w:history="1">
        <w:r w:rsidRPr="00A02989">
          <w:rPr>
            <w:rStyle w:val="Hyperlink"/>
          </w:rPr>
          <w:t>www.agr-ev.de/autositz</w:t>
        </w:r>
      </w:hyperlink>
      <w:r>
        <w:t xml:space="preserve">. </w:t>
      </w:r>
    </w:p>
    <w:p w14:paraId="7CEEDEC6" w14:textId="77777777" w:rsidR="005E3ADF" w:rsidRDefault="005E3ADF" w:rsidP="00300EA9">
      <w:pPr>
        <w:spacing w:line="360" w:lineRule="auto"/>
        <w:jc w:val="both"/>
      </w:pPr>
    </w:p>
    <w:p w14:paraId="614AC295" w14:textId="77777777" w:rsidR="005E3ADF" w:rsidRPr="002D5AD5" w:rsidRDefault="005E3ADF" w:rsidP="005E3ADF">
      <w:pPr>
        <w:spacing w:line="360" w:lineRule="auto"/>
        <w:jc w:val="both"/>
      </w:pPr>
      <w:r w:rsidRPr="002D5AD5">
        <w:rPr>
          <w:b/>
        </w:rPr>
        <w:t>Über die AGR</w:t>
      </w:r>
    </w:p>
    <w:p w14:paraId="0C17AFC4" w14:textId="79A8F0EE" w:rsidR="005E3ADF" w:rsidRDefault="005E3ADF" w:rsidP="005E3ADF">
      <w:pPr>
        <w:spacing w:line="360" w:lineRule="auto"/>
        <w:jc w:val="both"/>
      </w:pPr>
      <w:r>
        <w:t>Mit</w:t>
      </w:r>
      <w:r w:rsidRPr="002D5AD5">
        <w:t xml:space="preserve"> über 20 Jahren </w:t>
      </w:r>
      <w:r>
        <w:t>Erfahrung in der</w:t>
      </w:r>
      <w:r w:rsidRPr="002D5AD5">
        <w:t xml:space="preserve"> Prävention und </w:t>
      </w:r>
      <w:r>
        <w:t>Behandlung von Rückenschmerzen verfolgt die Aktion Gesunder Rücken (AGR) e. V. das Ziel</w:t>
      </w:r>
      <w:r w:rsidRPr="002D5AD5">
        <w:t xml:space="preserve">, ein Bewusstsein für die Bedeutung von Rückenschmerzen zu schaffen. Eine wichtige Entscheidungshilfe für Verbraucher stellt dabei das AGR-Gütesiegel „Geprüft &amp; empfohlen“ dar. </w:t>
      </w:r>
      <w:r>
        <w:t xml:space="preserve">Alltagsgegenstände, die </w:t>
      </w:r>
      <w:r w:rsidRPr="002D5AD5">
        <w:t>einen str</w:t>
      </w:r>
      <w:r>
        <w:t xml:space="preserve">engen Kriterienkatalog erfüllen, </w:t>
      </w:r>
      <w:r w:rsidRPr="002D5AD5">
        <w:t>können mit dem G</w:t>
      </w:r>
      <w:r>
        <w:t xml:space="preserve">ütesiegel ausgezeichnet werden. </w:t>
      </w:r>
      <w:r w:rsidRPr="002D5AD5">
        <w:t xml:space="preserve">Weiterführende Informationen </w:t>
      </w:r>
      <w:r>
        <w:t>zu</w:t>
      </w:r>
      <w:r w:rsidR="005E079F">
        <w:t xml:space="preserve">m AGR-Gütesiegel </w:t>
      </w:r>
      <w:r>
        <w:t xml:space="preserve">und zertifizierten Produkten gibt es unter </w:t>
      </w:r>
      <w:r w:rsidRPr="004E33B4">
        <w:t>www.</w:t>
      </w:r>
      <w:r w:rsidR="005E079F">
        <w:t>ruecken-produkte.de</w:t>
      </w:r>
    </w:p>
    <w:p w14:paraId="03BE9952" w14:textId="77777777" w:rsidR="005E3ADF" w:rsidRDefault="005E3ADF" w:rsidP="005E3ADF">
      <w:pPr>
        <w:spacing w:line="360" w:lineRule="auto"/>
        <w:jc w:val="both"/>
      </w:pPr>
    </w:p>
    <w:p w14:paraId="420C8B39" w14:textId="77777777" w:rsidR="005E3ADF" w:rsidRDefault="005E3ADF" w:rsidP="005E3ADF">
      <w:pPr>
        <w:spacing w:line="360" w:lineRule="auto"/>
        <w:jc w:val="both"/>
        <w:rPr>
          <w:b/>
        </w:rPr>
      </w:pPr>
      <w:r w:rsidRPr="002C41A4">
        <w:rPr>
          <w:b/>
        </w:rPr>
        <w:t>Kurz und bündig</w:t>
      </w:r>
    </w:p>
    <w:p w14:paraId="7645D887" w14:textId="2DA1789D" w:rsidR="005E3ADF" w:rsidRPr="003F4134" w:rsidRDefault="005E3ADF" w:rsidP="005E3ADF">
      <w:pPr>
        <w:spacing w:line="360" w:lineRule="auto"/>
        <w:jc w:val="both"/>
      </w:pPr>
      <w:r>
        <w:t>Viele Autofahrer sitzen mehr als acht Stunden am Tag hinter dem Steuer. Herkömmliche Autositze jedoch werden den Anforderungen, die langes Sitzen an sie stellt, nicht gerecht. Immer mehr Hersteller greifen daher zu ergonomischen Autositzen, die das Gütesiegel der Aktion Gesunder Rücken (AGR) e. V. tragen. Für viele weitere Modelle gibt es AGR-zertifizierte Sitze zum Nachrüsten. So wird der Rücken auch bei längeren Fahrten bestmöglich geschont.</w:t>
      </w:r>
    </w:p>
    <w:p w14:paraId="72E549BD" w14:textId="77777777" w:rsidR="005E3ADF" w:rsidRDefault="005E3ADF" w:rsidP="00300EA9">
      <w:pPr>
        <w:spacing w:line="360" w:lineRule="auto"/>
        <w:jc w:val="both"/>
      </w:pPr>
    </w:p>
    <w:sectPr w:rsidR="005E3ADF" w:rsidSect="00B55F2E">
      <w:pgSz w:w="11900" w:h="16840"/>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C0CFB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023B"/>
    <w:multiLevelType w:val="multilevel"/>
    <w:tmpl w:val="A15E2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A55D0C"/>
    <w:multiLevelType w:val="hybridMultilevel"/>
    <w:tmpl w:val="AB06A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E910C64"/>
    <w:multiLevelType w:val="hybridMultilevel"/>
    <w:tmpl w:val="E52C6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C2"/>
    <w:rsid w:val="00010A59"/>
    <w:rsid w:val="0011111B"/>
    <w:rsid w:val="00156616"/>
    <w:rsid w:val="00162EA8"/>
    <w:rsid w:val="001A3F3A"/>
    <w:rsid w:val="001E2C47"/>
    <w:rsid w:val="001F4FC5"/>
    <w:rsid w:val="00205A69"/>
    <w:rsid w:val="002166C5"/>
    <w:rsid w:val="00252863"/>
    <w:rsid w:val="00252C8B"/>
    <w:rsid w:val="00291A0C"/>
    <w:rsid w:val="00294E00"/>
    <w:rsid w:val="00296764"/>
    <w:rsid w:val="00300EA9"/>
    <w:rsid w:val="003312E6"/>
    <w:rsid w:val="0038529D"/>
    <w:rsid w:val="003C28D1"/>
    <w:rsid w:val="003C6EA9"/>
    <w:rsid w:val="003D1115"/>
    <w:rsid w:val="003F1993"/>
    <w:rsid w:val="004E33B4"/>
    <w:rsid w:val="00525777"/>
    <w:rsid w:val="00552794"/>
    <w:rsid w:val="0056086D"/>
    <w:rsid w:val="005D5870"/>
    <w:rsid w:val="005E079F"/>
    <w:rsid w:val="005E3ADF"/>
    <w:rsid w:val="00620E98"/>
    <w:rsid w:val="00660CBE"/>
    <w:rsid w:val="006759D8"/>
    <w:rsid w:val="006814B6"/>
    <w:rsid w:val="006F56DB"/>
    <w:rsid w:val="00724982"/>
    <w:rsid w:val="0075224F"/>
    <w:rsid w:val="007C2756"/>
    <w:rsid w:val="0083494E"/>
    <w:rsid w:val="008A5BDF"/>
    <w:rsid w:val="008B41E1"/>
    <w:rsid w:val="008C4937"/>
    <w:rsid w:val="008C6D21"/>
    <w:rsid w:val="00933613"/>
    <w:rsid w:val="009830D4"/>
    <w:rsid w:val="00A13C9B"/>
    <w:rsid w:val="00A21349"/>
    <w:rsid w:val="00A344F4"/>
    <w:rsid w:val="00A97F42"/>
    <w:rsid w:val="00B134E0"/>
    <w:rsid w:val="00B35730"/>
    <w:rsid w:val="00B4648C"/>
    <w:rsid w:val="00B55F2E"/>
    <w:rsid w:val="00B760D7"/>
    <w:rsid w:val="00BB19FE"/>
    <w:rsid w:val="00BC07E2"/>
    <w:rsid w:val="00C12235"/>
    <w:rsid w:val="00C16C28"/>
    <w:rsid w:val="00C23F63"/>
    <w:rsid w:val="00C263B1"/>
    <w:rsid w:val="00C5118C"/>
    <w:rsid w:val="00C8302A"/>
    <w:rsid w:val="00CE6465"/>
    <w:rsid w:val="00D23F99"/>
    <w:rsid w:val="00D3543F"/>
    <w:rsid w:val="00D620C2"/>
    <w:rsid w:val="00D733C5"/>
    <w:rsid w:val="00DA05F3"/>
    <w:rsid w:val="00DB29EB"/>
    <w:rsid w:val="00DB3938"/>
    <w:rsid w:val="00E15D0E"/>
    <w:rsid w:val="00EB61D9"/>
    <w:rsid w:val="00ED5185"/>
    <w:rsid w:val="00F56A68"/>
    <w:rsid w:val="00F96E87"/>
    <w:rsid w:val="00FC0FE8"/>
    <w:rsid w:val="00FC5DF8"/>
    <w:rsid w:val="00FF22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8D05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52C8B"/>
    <w:pPr>
      <w:spacing w:before="100" w:beforeAutospacing="1" w:after="100" w:afterAutospacing="1"/>
    </w:pPr>
    <w:rPr>
      <w:rFonts w:ascii="Times" w:hAnsi="Times" w:cs="Times New Roman"/>
      <w:sz w:val="20"/>
      <w:szCs w:val="20"/>
    </w:rPr>
  </w:style>
  <w:style w:type="character" w:styleId="Fett">
    <w:name w:val="Strong"/>
    <w:basedOn w:val="Absatz-Standardschriftart"/>
    <w:uiPriority w:val="22"/>
    <w:qFormat/>
    <w:rsid w:val="00252C8B"/>
    <w:rPr>
      <w:b/>
      <w:bCs/>
    </w:rPr>
  </w:style>
  <w:style w:type="paragraph" w:styleId="Listenabsatz">
    <w:name w:val="List Paragraph"/>
    <w:basedOn w:val="Standard"/>
    <w:uiPriority w:val="34"/>
    <w:qFormat/>
    <w:rsid w:val="009830D4"/>
    <w:pPr>
      <w:ind w:left="720"/>
      <w:contextualSpacing/>
    </w:pPr>
  </w:style>
  <w:style w:type="character" w:styleId="Hyperlink">
    <w:name w:val="Hyperlink"/>
    <w:basedOn w:val="Absatz-Standardschriftart"/>
    <w:uiPriority w:val="99"/>
    <w:unhideWhenUsed/>
    <w:rsid w:val="005E3ADF"/>
    <w:rPr>
      <w:color w:val="0000FF" w:themeColor="hyperlink"/>
      <w:u w:val="single"/>
    </w:rPr>
  </w:style>
  <w:style w:type="paragraph" w:styleId="Sprechblasentext">
    <w:name w:val="Balloon Text"/>
    <w:basedOn w:val="Standard"/>
    <w:link w:val="SprechblasentextZchn"/>
    <w:uiPriority w:val="99"/>
    <w:semiHidden/>
    <w:unhideWhenUsed/>
    <w:rsid w:val="00DA05F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05F3"/>
    <w:rPr>
      <w:rFonts w:ascii="Tahoma" w:hAnsi="Tahoma" w:cs="Tahoma"/>
      <w:sz w:val="16"/>
      <w:szCs w:val="16"/>
    </w:rPr>
  </w:style>
  <w:style w:type="character" w:styleId="BesuchterHyperlink">
    <w:name w:val="FollowedHyperlink"/>
    <w:basedOn w:val="Absatz-Standardschriftart"/>
    <w:uiPriority w:val="99"/>
    <w:semiHidden/>
    <w:unhideWhenUsed/>
    <w:rsid w:val="00DA05F3"/>
    <w:rPr>
      <w:color w:val="800080" w:themeColor="followedHyperlink"/>
      <w:u w:val="single"/>
    </w:rPr>
  </w:style>
  <w:style w:type="character" w:styleId="Kommentarzeichen">
    <w:name w:val="annotation reference"/>
    <w:basedOn w:val="Absatz-Standardschriftart"/>
    <w:uiPriority w:val="99"/>
    <w:semiHidden/>
    <w:unhideWhenUsed/>
    <w:rsid w:val="00525777"/>
    <w:rPr>
      <w:sz w:val="16"/>
      <w:szCs w:val="16"/>
    </w:rPr>
  </w:style>
  <w:style w:type="paragraph" w:styleId="Kommentartext">
    <w:name w:val="annotation text"/>
    <w:basedOn w:val="Standard"/>
    <w:link w:val="KommentartextZchn"/>
    <w:uiPriority w:val="99"/>
    <w:semiHidden/>
    <w:unhideWhenUsed/>
    <w:rsid w:val="00525777"/>
    <w:rPr>
      <w:sz w:val="20"/>
      <w:szCs w:val="20"/>
    </w:rPr>
  </w:style>
  <w:style w:type="character" w:customStyle="1" w:styleId="KommentartextZchn">
    <w:name w:val="Kommentartext Zchn"/>
    <w:basedOn w:val="Absatz-Standardschriftart"/>
    <w:link w:val="Kommentartext"/>
    <w:uiPriority w:val="99"/>
    <w:semiHidden/>
    <w:rsid w:val="00525777"/>
    <w:rPr>
      <w:sz w:val="20"/>
      <w:szCs w:val="20"/>
    </w:rPr>
  </w:style>
  <w:style w:type="paragraph" w:styleId="Kommentarthema">
    <w:name w:val="annotation subject"/>
    <w:basedOn w:val="Kommentartext"/>
    <w:next w:val="Kommentartext"/>
    <w:link w:val="KommentarthemaZchn"/>
    <w:uiPriority w:val="99"/>
    <w:semiHidden/>
    <w:unhideWhenUsed/>
    <w:rsid w:val="00525777"/>
    <w:rPr>
      <w:b/>
      <w:bCs/>
    </w:rPr>
  </w:style>
  <w:style w:type="character" w:customStyle="1" w:styleId="KommentarthemaZchn">
    <w:name w:val="Kommentarthema Zchn"/>
    <w:basedOn w:val="KommentartextZchn"/>
    <w:link w:val="Kommentarthema"/>
    <w:uiPriority w:val="99"/>
    <w:semiHidden/>
    <w:rsid w:val="0052577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52C8B"/>
    <w:pPr>
      <w:spacing w:before="100" w:beforeAutospacing="1" w:after="100" w:afterAutospacing="1"/>
    </w:pPr>
    <w:rPr>
      <w:rFonts w:ascii="Times" w:hAnsi="Times" w:cs="Times New Roman"/>
      <w:sz w:val="20"/>
      <w:szCs w:val="20"/>
    </w:rPr>
  </w:style>
  <w:style w:type="character" w:styleId="Fett">
    <w:name w:val="Strong"/>
    <w:basedOn w:val="Absatz-Standardschriftart"/>
    <w:uiPriority w:val="22"/>
    <w:qFormat/>
    <w:rsid w:val="00252C8B"/>
    <w:rPr>
      <w:b/>
      <w:bCs/>
    </w:rPr>
  </w:style>
  <w:style w:type="paragraph" w:styleId="Listenabsatz">
    <w:name w:val="List Paragraph"/>
    <w:basedOn w:val="Standard"/>
    <w:uiPriority w:val="34"/>
    <w:qFormat/>
    <w:rsid w:val="009830D4"/>
    <w:pPr>
      <w:ind w:left="720"/>
      <w:contextualSpacing/>
    </w:pPr>
  </w:style>
  <w:style w:type="character" w:styleId="Hyperlink">
    <w:name w:val="Hyperlink"/>
    <w:basedOn w:val="Absatz-Standardschriftart"/>
    <w:uiPriority w:val="99"/>
    <w:unhideWhenUsed/>
    <w:rsid w:val="005E3ADF"/>
    <w:rPr>
      <w:color w:val="0000FF" w:themeColor="hyperlink"/>
      <w:u w:val="single"/>
    </w:rPr>
  </w:style>
  <w:style w:type="paragraph" w:styleId="Sprechblasentext">
    <w:name w:val="Balloon Text"/>
    <w:basedOn w:val="Standard"/>
    <w:link w:val="SprechblasentextZchn"/>
    <w:uiPriority w:val="99"/>
    <w:semiHidden/>
    <w:unhideWhenUsed/>
    <w:rsid w:val="00DA05F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05F3"/>
    <w:rPr>
      <w:rFonts w:ascii="Tahoma" w:hAnsi="Tahoma" w:cs="Tahoma"/>
      <w:sz w:val="16"/>
      <w:szCs w:val="16"/>
    </w:rPr>
  </w:style>
  <w:style w:type="character" w:styleId="BesuchterHyperlink">
    <w:name w:val="FollowedHyperlink"/>
    <w:basedOn w:val="Absatz-Standardschriftart"/>
    <w:uiPriority w:val="99"/>
    <w:semiHidden/>
    <w:unhideWhenUsed/>
    <w:rsid w:val="00DA05F3"/>
    <w:rPr>
      <w:color w:val="800080" w:themeColor="followedHyperlink"/>
      <w:u w:val="single"/>
    </w:rPr>
  </w:style>
  <w:style w:type="character" w:styleId="Kommentarzeichen">
    <w:name w:val="annotation reference"/>
    <w:basedOn w:val="Absatz-Standardschriftart"/>
    <w:uiPriority w:val="99"/>
    <w:semiHidden/>
    <w:unhideWhenUsed/>
    <w:rsid w:val="00525777"/>
    <w:rPr>
      <w:sz w:val="16"/>
      <w:szCs w:val="16"/>
    </w:rPr>
  </w:style>
  <w:style w:type="paragraph" w:styleId="Kommentartext">
    <w:name w:val="annotation text"/>
    <w:basedOn w:val="Standard"/>
    <w:link w:val="KommentartextZchn"/>
    <w:uiPriority w:val="99"/>
    <w:semiHidden/>
    <w:unhideWhenUsed/>
    <w:rsid w:val="00525777"/>
    <w:rPr>
      <w:sz w:val="20"/>
      <w:szCs w:val="20"/>
    </w:rPr>
  </w:style>
  <w:style w:type="character" w:customStyle="1" w:styleId="KommentartextZchn">
    <w:name w:val="Kommentartext Zchn"/>
    <w:basedOn w:val="Absatz-Standardschriftart"/>
    <w:link w:val="Kommentartext"/>
    <w:uiPriority w:val="99"/>
    <w:semiHidden/>
    <w:rsid w:val="00525777"/>
    <w:rPr>
      <w:sz w:val="20"/>
      <w:szCs w:val="20"/>
    </w:rPr>
  </w:style>
  <w:style w:type="paragraph" w:styleId="Kommentarthema">
    <w:name w:val="annotation subject"/>
    <w:basedOn w:val="Kommentartext"/>
    <w:next w:val="Kommentartext"/>
    <w:link w:val="KommentarthemaZchn"/>
    <w:uiPriority w:val="99"/>
    <w:semiHidden/>
    <w:unhideWhenUsed/>
    <w:rsid w:val="00525777"/>
    <w:rPr>
      <w:b/>
      <w:bCs/>
    </w:rPr>
  </w:style>
  <w:style w:type="character" w:customStyle="1" w:styleId="KommentarthemaZchn">
    <w:name w:val="Kommentarthema Zchn"/>
    <w:basedOn w:val="KommentartextZchn"/>
    <w:link w:val="Kommentarthema"/>
    <w:uiPriority w:val="99"/>
    <w:semiHidden/>
    <w:rsid w:val="005257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648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gr-ev.de/autosit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2D4F8-1B36-4B3B-973F-9A8E2E77E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6428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Rothenburg &amp; Partner</dc:creator>
  <cp:keywords/>
  <dc:description/>
  <cp:lastModifiedBy>Cordes, Tanja</cp:lastModifiedBy>
  <cp:revision>13</cp:revision>
  <cp:lastPrinted>2017-09-28T12:50:00Z</cp:lastPrinted>
  <dcterms:created xsi:type="dcterms:W3CDTF">2017-10-05T08:13:00Z</dcterms:created>
  <dcterms:modified xsi:type="dcterms:W3CDTF">2017-12-06T14:23:00Z</dcterms:modified>
</cp:coreProperties>
</file>