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8B4E" w14:textId="77777777" w:rsidR="00D402BD" w:rsidRPr="008771BA" w:rsidRDefault="00D402BD" w:rsidP="00D402BD">
      <w:pPr>
        <w:jc w:val="center"/>
        <w:rPr>
          <w:rFonts w:asciiTheme="majorHAnsi" w:hAnsiTheme="majorHAnsi"/>
          <w:b/>
          <w:sz w:val="28"/>
          <w:szCs w:val="28"/>
        </w:rPr>
      </w:pPr>
      <w:r w:rsidRPr="008771BA">
        <w:rPr>
          <w:rFonts w:asciiTheme="majorHAnsi" w:hAnsiTheme="majorHAnsi"/>
          <w:b/>
          <w:sz w:val="28"/>
          <w:szCs w:val="28"/>
        </w:rPr>
        <w:t>AGR-Rückentipp November</w:t>
      </w:r>
    </w:p>
    <w:p w14:paraId="22D6A218" w14:textId="2A8754F8" w:rsidR="00A75087" w:rsidRPr="008771BA" w:rsidRDefault="00CF6304" w:rsidP="00D402B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SOS -</w:t>
      </w:r>
      <w:r w:rsidR="00AB5445">
        <w:rPr>
          <w:rFonts w:asciiTheme="majorHAnsi" w:hAnsiTheme="majorHAnsi"/>
          <w:b/>
          <w:sz w:val="28"/>
          <w:szCs w:val="28"/>
        </w:rPr>
        <w:t xml:space="preserve"> </w:t>
      </w:r>
      <w:r w:rsidR="00AD52BC">
        <w:rPr>
          <w:rFonts w:asciiTheme="majorHAnsi" w:hAnsiTheme="majorHAnsi"/>
          <w:b/>
          <w:sz w:val="28"/>
          <w:szCs w:val="28"/>
        </w:rPr>
        <w:t>Erste Hilfe</w:t>
      </w:r>
      <w:r w:rsidR="003D232A">
        <w:rPr>
          <w:rFonts w:asciiTheme="majorHAnsi" w:hAnsiTheme="majorHAnsi"/>
          <w:b/>
          <w:sz w:val="28"/>
          <w:szCs w:val="28"/>
        </w:rPr>
        <w:t xml:space="preserve"> bei</w:t>
      </w:r>
      <w:r w:rsidR="00A75087">
        <w:rPr>
          <w:rFonts w:asciiTheme="majorHAnsi" w:hAnsiTheme="majorHAnsi"/>
          <w:b/>
          <w:sz w:val="28"/>
          <w:szCs w:val="28"/>
        </w:rPr>
        <w:t xml:space="preserve"> Hexenschuss</w:t>
      </w:r>
    </w:p>
    <w:p w14:paraId="0950230D" w14:textId="77777777" w:rsidR="00D402BD" w:rsidRPr="008771BA" w:rsidRDefault="00D402BD" w:rsidP="00D402BD">
      <w:pPr>
        <w:jc w:val="center"/>
        <w:rPr>
          <w:rFonts w:asciiTheme="majorHAnsi" w:hAnsiTheme="majorHAnsi"/>
          <w:b/>
          <w:sz w:val="28"/>
          <w:szCs w:val="28"/>
        </w:rPr>
      </w:pPr>
    </w:p>
    <w:p w14:paraId="10E03525" w14:textId="1F94F198" w:rsidR="00A75087" w:rsidRPr="00074C46" w:rsidRDefault="00A75087" w:rsidP="00D402B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Gerade noch wollte die junge Mutter ihren Sohn aus dem </w:t>
      </w:r>
      <w:r w:rsidR="00AE06C6">
        <w:rPr>
          <w:rFonts w:asciiTheme="majorHAnsi" w:hAnsiTheme="majorHAnsi"/>
        </w:rPr>
        <w:t>Kinderwagen</w:t>
      </w:r>
      <w:r>
        <w:rPr>
          <w:rFonts w:asciiTheme="majorHAnsi" w:hAnsiTheme="majorHAnsi"/>
        </w:rPr>
        <w:t xml:space="preserve"> heben, da war es geschehen - ein starker stechender Schmerz </w:t>
      </w:r>
      <w:r w:rsidR="00D34DFE">
        <w:rPr>
          <w:rFonts w:asciiTheme="majorHAnsi" w:hAnsiTheme="majorHAnsi"/>
        </w:rPr>
        <w:t xml:space="preserve">im </w:t>
      </w:r>
      <w:r>
        <w:rPr>
          <w:rFonts w:asciiTheme="majorHAnsi" w:hAnsiTheme="majorHAnsi"/>
        </w:rPr>
        <w:t>unteren Rücken</w:t>
      </w:r>
      <w:r w:rsidR="003738B7">
        <w:rPr>
          <w:rFonts w:asciiTheme="majorHAnsi" w:hAnsiTheme="majorHAnsi"/>
        </w:rPr>
        <w:t xml:space="preserve"> lässt sie zusammenzucken</w:t>
      </w:r>
      <w:r>
        <w:rPr>
          <w:rFonts w:asciiTheme="majorHAnsi" w:hAnsiTheme="majorHAnsi"/>
        </w:rPr>
        <w:t xml:space="preserve">. Jede weitere Bewegung scheint </w:t>
      </w:r>
      <w:r w:rsidR="00AD52BC">
        <w:rPr>
          <w:rFonts w:asciiTheme="majorHAnsi" w:hAnsiTheme="majorHAnsi"/>
        </w:rPr>
        <w:t>unmöglich</w:t>
      </w:r>
      <w:r w:rsidR="000813BF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Hinter d</w:t>
      </w:r>
      <w:r w:rsidR="00D34DFE">
        <w:rPr>
          <w:rFonts w:asciiTheme="majorHAnsi" w:hAnsiTheme="majorHAnsi"/>
        </w:rPr>
        <w:t>ies</w:t>
      </w:r>
      <w:r w:rsidR="000813BF">
        <w:rPr>
          <w:rFonts w:asciiTheme="majorHAnsi" w:hAnsiTheme="majorHAnsi"/>
        </w:rPr>
        <w:t>en</w:t>
      </w:r>
      <w:r>
        <w:rPr>
          <w:rFonts w:asciiTheme="majorHAnsi" w:hAnsiTheme="majorHAnsi"/>
        </w:rPr>
        <w:t xml:space="preserve"> plötzlichen Beschwerden </w:t>
      </w:r>
      <w:r w:rsidR="00682D79">
        <w:rPr>
          <w:rFonts w:asciiTheme="majorHAnsi" w:hAnsiTheme="majorHAnsi"/>
        </w:rPr>
        <w:t xml:space="preserve">steckt </w:t>
      </w:r>
      <w:r>
        <w:rPr>
          <w:rFonts w:asciiTheme="majorHAnsi" w:hAnsiTheme="majorHAnsi"/>
        </w:rPr>
        <w:t xml:space="preserve">oft ein Hexenschuss. </w:t>
      </w:r>
      <w:r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Fast jeder leidet </w:t>
      </w:r>
      <w:r w:rsidRPr="008771BA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>einmal im Leben</w:t>
      </w:r>
      <w:r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 darunter</w:t>
      </w:r>
      <w:r w:rsidRPr="008771BA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. </w:t>
      </w:r>
      <w:r w:rsidR="00A478C4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Häufige </w:t>
      </w:r>
      <w:r w:rsidR="00BA591D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>Ursache</w:t>
      </w:r>
      <w:r w:rsidR="00A478C4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>n</w:t>
      </w:r>
      <w:r w:rsidR="00BA591D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 sind verschobene bzw. blockierte Wirbelgelenk</w:t>
      </w:r>
      <w:r w:rsidR="004547D8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e oder muskuläre Verspannungen. </w:t>
      </w:r>
      <w:r w:rsidR="00A478C4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Das Problem: </w:t>
      </w:r>
      <w:r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>A</w:t>
      </w:r>
      <w:r>
        <w:rPr>
          <w:rFonts w:asciiTheme="majorHAnsi" w:hAnsiTheme="majorHAnsi"/>
        </w:rPr>
        <w:t>ufgrund der star</w:t>
      </w:r>
      <w:r w:rsidR="00227E2A">
        <w:rPr>
          <w:rFonts w:asciiTheme="majorHAnsi" w:hAnsiTheme="majorHAnsi"/>
        </w:rPr>
        <w:t xml:space="preserve">ken Schmerzen nehmen Betroffene </w:t>
      </w:r>
      <w:r>
        <w:rPr>
          <w:rFonts w:asciiTheme="majorHAnsi" w:hAnsiTheme="majorHAnsi"/>
        </w:rPr>
        <w:t>eine Schonhaltung ein</w:t>
      </w:r>
      <w:r w:rsidR="00074C46">
        <w:rPr>
          <w:rFonts w:asciiTheme="majorHAnsi" w:hAnsiTheme="majorHAnsi"/>
        </w:rPr>
        <w:t xml:space="preserve">, die </w:t>
      </w:r>
      <w:proofErr w:type="spellStart"/>
      <w:r w:rsidR="00074C46">
        <w:rPr>
          <w:rFonts w:asciiTheme="majorHAnsi" w:hAnsiTheme="majorHAnsi"/>
        </w:rPr>
        <w:t>die</w:t>
      </w:r>
      <w:proofErr w:type="spellEnd"/>
      <w:r w:rsidR="00074C46">
        <w:rPr>
          <w:rFonts w:asciiTheme="majorHAnsi" w:hAnsiTheme="majorHAnsi"/>
        </w:rPr>
        <w:t xml:space="preserve"> Beschwerden weiter verschärft. </w:t>
      </w:r>
      <w:r w:rsidRPr="005F1DDF">
        <w:rPr>
          <w:rFonts w:asciiTheme="majorHAnsi" w:hAnsiTheme="majorHAnsi"/>
        </w:rPr>
        <w:t xml:space="preserve">Die Aktion Gesunder Rücken (AGR) </w:t>
      </w:r>
      <w:r>
        <w:rPr>
          <w:rFonts w:asciiTheme="majorHAnsi" w:hAnsiTheme="majorHAnsi"/>
        </w:rPr>
        <w:t>e.</w:t>
      </w:r>
      <w:r w:rsidR="006B42A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V. </w:t>
      </w:r>
      <w:r w:rsidR="00074C46">
        <w:rPr>
          <w:rFonts w:asciiTheme="majorHAnsi" w:hAnsiTheme="majorHAnsi"/>
        </w:rPr>
        <w:t>weiß</w:t>
      </w:r>
      <w:r>
        <w:rPr>
          <w:rFonts w:asciiTheme="majorHAnsi" w:hAnsiTheme="majorHAnsi"/>
        </w:rPr>
        <w:t xml:space="preserve">, </w:t>
      </w:r>
      <w:r w:rsidR="00074C46">
        <w:rPr>
          <w:rFonts w:asciiTheme="majorHAnsi" w:hAnsiTheme="majorHAnsi"/>
        </w:rPr>
        <w:t>was</w:t>
      </w:r>
      <w:r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 dem Rücken </w:t>
      </w:r>
      <w:r w:rsidR="00DC73CD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 xml:space="preserve">stattdessen </w:t>
      </w:r>
      <w:r w:rsidR="00074C46"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  <w:t>hilft.</w:t>
      </w:r>
    </w:p>
    <w:p w14:paraId="33995605" w14:textId="77777777" w:rsidR="00D402BD" w:rsidRDefault="00D402BD" w:rsidP="00D402BD">
      <w:pPr>
        <w:jc w:val="both"/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</w:pPr>
    </w:p>
    <w:p w14:paraId="1C85BF28" w14:textId="77777777" w:rsidR="00D402BD" w:rsidRPr="008771BA" w:rsidRDefault="00D402BD" w:rsidP="00D402BD">
      <w:pPr>
        <w:jc w:val="both"/>
        <w:rPr>
          <w:rFonts w:asciiTheme="majorHAnsi" w:eastAsia="Times New Roman" w:hAnsiTheme="majorHAnsi" w:cs="Times New Roman"/>
          <w:b/>
          <w:color w:val="000000"/>
          <w:spacing w:val="8"/>
          <w:shd w:val="clear" w:color="auto" w:fill="FFFFFF"/>
        </w:rPr>
      </w:pPr>
      <w:r w:rsidRPr="008771BA">
        <w:rPr>
          <w:rFonts w:asciiTheme="majorHAnsi" w:eastAsia="Times New Roman" w:hAnsiTheme="majorHAnsi" w:cs="Times New Roman"/>
          <w:b/>
          <w:color w:val="000000"/>
          <w:spacing w:val="8"/>
          <w:shd w:val="clear" w:color="auto" w:fill="FFFFFF"/>
        </w:rPr>
        <w:t>Den Rücken entlasten</w:t>
      </w:r>
    </w:p>
    <w:p w14:paraId="520323FE" w14:textId="77777777" w:rsidR="00D402BD" w:rsidRDefault="00D402BD" w:rsidP="00D402BD">
      <w:pPr>
        <w:jc w:val="both"/>
        <w:rPr>
          <w:rFonts w:asciiTheme="majorHAnsi" w:eastAsia="Times New Roman" w:hAnsiTheme="majorHAnsi" w:cs="Times New Roman"/>
          <w:color w:val="000000"/>
          <w:spacing w:val="8"/>
          <w:shd w:val="clear" w:color="auto" w:fill="FFFFFF"/>
        </w:rPr>
      </w:pPr>
    </w:p>
    <w:p w14:paraId="5D88A588" w14:textId="16706ADA" w:rsidR="00D402BD" w:rsidRDefault="00D402BD" w:rsidP="00D402BD">
      <w:pPr>
        <w:jc w:val="both"/>
        <w:rPr>
          <w:rFonts w:asciiTheme="majorHAnsi" w:hAnsiTheme="majorHAnsi"/>
        </w:rPr>
      </w:pPr>
      <w:r w:rsidRPr="008771BA">
        <w:rPr>
          <w:rFonts w:asciiTheme="majorHAnsi" w:hAnsiTheme="majorHAnsi"/>
        </w:rPr>
        <w:t xml:space="preserve">Als </w:t>
      </w:r>
      <w:r w:rsidR="00E644F8">
        <w:rPr>
          <w:rFonts w:asciiTheme="majorHAnsi" w:hAnsiTheme="majorHAnsi"/>
        </w:rPr>
        <w:t>geeignete</w:t>
      </w:r>
      <w:r w:rsidRPr="008771BA">
        <w:rPr>
          <w:rFonts w:asciiTheme="majorHAnsi" w:hAnsiTheme="majorHAnsi"/>
        </w:rPr>
        <w:t xml:space="preserve"> Selbsthilfemaßnahme </w:t>
      </w:r>
      <w:r w:rsidR="00E644F8">
        <w:rPr>
          <w:rFonts w:asciiTheme="majorHAnsi" w:hAnsiTheme="majorHAnsi"/>
        </w:rPr>
        <w:t>gilt die</w:t>
      </w:r>
      <w:r w:rsidRPr="008771BA">
        <w:rPr>
          <w:rFonts w:asciiTheme="majorHAnsi" w:hAnsiTheme="majorHAnsi"/>
        </w:rPr>
        <w:t xml:space="preserve"> sogenannte Stufenlagerung. </w:t>
      </w:r>
      <w:r>
        <w:rPr>
          <w:rFonts w:asciiTheme="majorHAnsi" w:hAnsiTheme="majorHAnsi"/>
        </w:rPr>
        <w:t xml:space="preserve">Dazu legt der Betroffene Rücken und Kopf gestreckt auf einer stabilen, nicht allzu harten Unterlage ab. Knie und Unterschenkel werden auf einer Höhe (etwa einem Stuhl) abgelegt – dabei sollten die Knie einen rechten Winkel einnehmen. </w:t>
      </w:r>
      <w:r w:rsidR="00E644F8">
        <w:rPr>
          <w:rFonts w:asciiTheme="majorHAnsi" w:hAnsiTheme="majorHAnsi"/>
        </w:rPr>
        <w:t>Wer das als unangenehm empfindet</w:t>
      </w:r>
      <w:r w:rsidR="00A24537">
        <w:rPr>
          <w:rFonts w:asciiTheme="majorHAnsi" w:hAnsiTheme="majorHAnsi"/>
        </w:rPr>
        <w:t>,</w:t>
      </w:r>
      <w:r w:rsidR="00E644F8">
        <w:rPr>
          <w:rFonts w:asciiTheme="majorHAnsi" w:hAnsiTheme="majorHAnsi"/>
        </w:rPr>
        <w:t xml:space="preserve"> begibt sich alternativ in</w:t>
      </w:r>
      <w:r>
        <w:rPr>
          <w:rFonts w:asciiTheme="majorHAnsi" w:hAnsiTheme="majorHAnsi"/>
        </w:rPr>
        <w:t xml:space="preserve"> die </w:t>
      </w:r>
      <w:r w:rsidRPr="008771BA">
        <w:rPr>
          <w:rFonts w:asciiTheme="majorHAnsi" w:hAnsiTheme="majorHAnsi"/>
        </w:rPr>
        <w:t xml:space="preserve">Seitenlage </w:t>
      </w:r>
      <w:r w:rsidR="00E644F8">
        <w:rPr>
          <w:rFonts w:asciiTheme="majorHAnsi" w:hAnsiTheme="majorHAnsi"/>
        </w:rPr>
        <w:t>und</w:t>
      </w:r>
      <w:r w:rsidRPr="008771BA">
        <w:rPr>
          <w:rFonts w:asciiTheme="majorHAnsi" w:hAnsiTheme="majorHAnsi"/>
        </w:rPr>
        <w:t xml:space="preserve"> </w:t>
      </w:r>
      <w:r w:rsidR="00E644F8">
        <w:rPr>
          <w:rFonts w:asciiTheme="majorHAnsi" w:hAnsiTheme="majorHAnsi"/>
        </w:rPr>
        <w:t>zieht dabei die Beine an</w:t>
      </w:r>
      <w:r>
        <w:rPr>
          <w:rFonts w:asciiTheme="majorHAnsi" w:hAnsiTheme="majorHAnsi"/>
        </w:rPr>
        <w:t xml:space="preserve"> – so werden die Rumpfmuskeln </w:t>
      </w:r>
      <w:r w:rsidR="004D792F">
        <w:rPr>
          <w:rFonts w:asciiTheme="majorHAnsi" w:hAnsiTheme="majorHAnsi"/>
        </w:rPr>
        <w:t xml:space="preserve">ebenfalls </w:t>
      </w:r>
      <w:r>
        <w:rPr>
          <w:rFonts w:asciiTheme="majorHAnsi" w:hAnsiTheme="majorHAnsi"/>
        </w:rPr>
        <w:t>entlastet</w:t>
      </w:r>
      <w:r w:rsidRPr="008771BA">
        <w:rPr>
          <w:rFonts w:asciiTheme="majorHAnsi" w:hAnsiTheme="majorHAnsi"/>
        </w:rPr>
        <w:t>.</w:t>
      </w:r>
    </w:p>
    <w:p w14:paraId="5E433F93" w14:textId="77777777" w:rsidR="00D402BD" w:rsidRDefault="00D402BD" w:rsidP="00D402BD">
      <w:pPr>
        <w:jc w:val="both"/>
        <w:rPr>
          <w:rFonts w:asciiTheme="majorHAnsi" w:hAnsiTheme="majorHAnsi"/>
        </w:rPr>
      </w:pPr>
    </w:p>
    <w:p w14:paraId="54EADD31" w14:textId="6562DAAA" w:rsidR="00D402BD" w:rsidRDefault="00D402BD" w:rsidP="00D402BD">
      <w:pPr>
        <w:jc w:val="both"/>
        <w:rPr>
          <w:rFonts w:asciiTheme="majorHAnsi" w:hAnsiTheme="majorHAnsi"/>
          <w:b/>
        </w:rPr>
      </w:pPr>
      <w:r w:rsidRPr="00F54711">
        <w:rPr>
          <w:rFonts w:asciiTheme="majorHAnsi" w:hAnsiTheme="majorHAnsi"/>
          <w:b/>
        </w:rPr>
        <w:t>Mäßige Bewegung</w:t>
      </w:r>
      <w:r w:rsidR="006B42A2">
        <w:rPr>
          <w:rFonts w:asciiTheme="majorHAnsi" w:hAnsiTheme="majorHAnsi"/>
          <w:b/>
        </w:rPr>
        <w:t xml:space="preserve"> statt Ruhe</w:t>
      </w:r>
    </w:p>
    <w:p w14:paraId="51348521" w14:textId="77777777" w:rsidR="00D402BD" w:rsidRDefault="00D402BD" w:rsidP="00D402BD">
      <w:pPr>
        <w:jc w:val="both"/>
        <w:rPr>
          <w:rFonts w:asciiTheme="majorHAnsi" w:hAnsiTheme="majorHAnsi"/>
          <w:b/>
        </w:rPr>
      </w:pPr>
    </w:p>
    <w:p w14:paraId="66E42524" w14:textId="0251C984" w:rsidR="00D402BD" w:rsidRPr="00F54711" w:rsidRDefault="00D402BD" w:rsidP="00D402BD">
      <w:pPr>
        <w:jc w:val="both"/>
        <w:rPr>
          <w:rFonts w:asciiTheme="majorHAnsi" w:hAnsiTheme="majorHAnsi"/>
        </w:rPr>
      </w:pPr>
      <w:r w:rsidRPr="00F54711">
        <w:rPr>
          <w:rFonts w:asciiTheme="majorHAnsi" w:hAnsiTheme="majorHAnsi"/>
        </w:rPr>
        <w:t>Bei e</w:t>
      </w:r>
      <w:r>
        <w:rPr>
          <w:rFonts w:asciiTheme="majorHAnsi" w:hAnsiTheme="majorHAnsi"/>
        </w:rPr>
        <w:t xml:space="preserve">inem Hexenschuss sollten Betroffene nicht im Bett </w:t>
      </w:r>
      <w:r w:rsidR="00A24537">
        <w:rPr>
          <w:rFonts w:asciiTheme="majorHAnsi" w:hAnsiTheme="majorHAnsi"/>
        </w:rPr>
        <w:t xml:space="preserve">oder auf dem Sofa </w:t>
      </w:r>
      <w:r>
        <w:rPr>
          <w:rFonts w:asciiTheme="majorHAnsi" w:hAnsiTheme="majorHAnsi"/>
        </w:rPr>
        <w:t xml:space="preserve">liegen bleiben. Ratsam ist es, sich zwischendurch zu bewegen und den </w:t>
      </w:r>
      <w:r w:rsidR="001C4737">
        <w:rPr>
          <w:rFonts w:asciiTheme="majorHAnsi" w:hAnsiTheme="majorHAnsi"/>
        </w:rPr>
        <w:t>alltäglichen Aufgaben</w:t>
      </w:r>
      <w:r>
        <w:rPr>
          <w:rFonts w:asciiTheme="majorHAnsi" w:hAnsiTheme="majorHAnsi"/>
        </w:rPr>
        <w:t xml:space="preserve"> so gut </w:t>
      </w:r>
      <w:r w:rsidR="001C4737">
        <w:rPr>
          <w:rFonts w:asciiTheme="majorHAnsi" w:hAnsiTheme="majorHAnsi"/>
        </w:rPr>
        <w:t xml:space="preserve">wie möglich nachzugehen. Wer sich schonend bewegt, genest nachweislich schneller. </w:t>
      </w:r>
      <w:r>
        <w:rPr>
          <w:rFonts w:asciiTheme="majorHAnsi" w:hAnsiTheme="majorHAnsi"/>
        </w:rPr>
        <w:t xml:space="preserve">Besser als langes Sitzen oder Stehen ist zum Beispiel ein langsamer Spaziergang. Sind die Schmerzen überstanden, lohnt es sich </w:t>
      </w:r>
      <w:r w:rsidR="00D32CFB">
        <w:rPr>
          <w:rFonts w:asciiTheme="majorHAnsi" w:hAnsiTheme="majorHAnsi"/>
        </w:rPr>
        <w:t xml:space="preserve">außerdem </w:t>
      </w:r>
      <w:r>
        <w:rPr>
          <w:rFonts w:asciiTheme="majorHAnsi" w:hAnsiTheme="majorHAnsi"/>
        </w:rPr>
        <w:t xml:space="preserve">nach und nach den Rücken mit </w:t>
      </w:r>
      <w:r w:rsidR="00231520">
        <w:rPr>
          <w:rFonts w:asciiTheme="majorHAnsi" w:hAnsiTheme="majorHAnsi"/>
        </w:rPr>
        <w:t>gezielten</w:t>
      </w:r>
      <w:r>
        <w:rPr>
          <w:rFonts w:asciiTheme="majorHAnsi" w:hAnsiTheme="majorHAnsi"/>
        </w:rPr>
        <w:t xml:space="preserve"> Übungen zu stärken</w:t>
      </w:r>
      <w:r w:rsidR="00FC2884">
        <w:rPr>
          <w:rFonts w:asciiTheme="majorHAnsi" w:hAnsiTheme="majorHAnsi"/>
        </w:rPr>
        <w:t xml:space="preserve"> und </w:t>
      </w:r>
      <w:r w:rsidR="00F37DB5">
        <w:rPr>
          <w:rFonts w:asciiTheme="majorHAnsi" w:hAnsiTheme="majorHAnsi"/>
        </w:rPr>
        <w:t>Blockaden sowie Verspannungen vorzubeugen.</w:t>
      </w:r>
      <w:r w:rsidR="00C9573D">
        <w:rPr>
          <w:rFonts w:asciiTheme="majorHAnsi" w:hAnsiTheme="majorHAnsi"/>
        </w:rPr>
        <w:t xml:space="preserve"> Unter folgendem Link finden sich effektive Übungen: </w:t>
      </w:r>
      <w:hyperlink r:id="rId5" w:history="1">
        <w:r w:rsidR="00C9573D" w:rsidRPr="009F2DA5">
          <w:rPr>
            <w:rStyle w:val="Link"/>
            <w:rFonts w:asciiTheme="majorHAnsi" w:hAnsiTheme="majorHAnsi"/>
          </w:rPr>
          <w:t>https://www.agr-ev.de/de/181-blog/rueckentipp/1031-die-besten-rueckenuebungen</w:t>
        </w:r>
      </w:hyperlink>
      <w:r w:rsidR="00C9573D">
        <w:rPr>
          <w:rFonts w:asciiTheme="majorHAnsi" w:hAnsiTheme="majorHAnsi"/>
        </w:rPr>
        <w:t>.</w:t>
      </w:r>
      <w:bookmarkStart w:id="0" w:name="_GoBack"/>
      <w:bookmarkEnd w:id="0"/>
    </w:p>
    <w:p w14:paraId="5971D455" w14:textId="77777777" w:rsidR="00D402BD" w:rsidRDefault="00D402BD" w:rsidP="00D402BD">
      <w:pPr>
        <w:jc w:val="both"/>
        <w:rPr>
          <w:rFonts w:asciiTheme="majorHAnsi" w:hAnsiTheme="majorHAnsi"/>
        </w:rPr>
      </w:pPr>
    </w:p>
    <w:p w14:paraId="7EEB9D30" w14:textId="77777777" w:rsidR="00D402BD" w:rsidRPr="008771BA" w:rsidRDefault="00D402BD" w:rsidP="00D402BD">
      <w:pPr>
        <w:jc w:val="both"/>
        <w:rPr>
          <w:rFonts w:asciiTheme="majorHAnsi" w:hAnsiTheme="majorHAnsi"/>
          <w:b/>
        </w:rPr>
      </w:pPr>
      <w:r w:rsidRPr="008771BA">
        <w:rPr>
          <w:rFonts w:asciiTheme="majorHAnsi" w:hAnsiTheme="majorHAnsi"/>
          <w:b/>
        </w:rPr>
        <w:t xml:space="preserve">Wärme </w:t>
      </w:r>
      <w:r>
        <w:rPr>
          <w:rFonts w:asciiTheme="majorHAnsi" w:hAnsiTheme="majorHAnsi"/>
          <w:b/>
        </w:rPr>
        <w:t>zur Schmerzlinderung</w:t>
      </w:r>
    </w:p>
    <w:p w14:paraId="2FFA3240" w14:textId="77777777" w:rsidR="00D402BD" w:rsidRPr="008771BA" w:rsidRDefault="00D402BD" w:rsidP="00D402BD">
      <w:pPr>
        <w:jc w:val="both"/>
        <w:rPr>
          <w:rFonts w:asciiTheme="majorHAnsi" w:hAnsiTheme="majorHAnsi"/>
        </w:rPr>
      </w:pPr>
    </w:p>
    <w:p w14:paraId="2C6685D0" w14:textId="24D378A6" w:rsidR="00D402BD" w:rsidRDefault="00D402BD" w:rsidP="00D402BD">
      <w:pPr>
        <w:jc w:val="both"/>
        <w:rPr>
          <w:rFonts w:asciiTheme="majorHAnsi" w:hAnsiTheme="majorHAnsi"/>
        </w:rPr>
      </w:pPr>
      <w:r w:rsidRPr="008771BA">
        <w:rPr>
          <w:rFonts w:asciiTheme="majorHAnsi" w:hAnsiTheme="majorHAnsi"/>
        </w:rPr>
        <w:t xml:space="preserve">Kurzfristig kann </w:t>
      </w:r>
      <w:r w:rsidR="004547D8">
        <w:rPr>
          <w:rFonts w:asciiTheme="majorHAnsi" w:hAnsiTheme="majorHAnsi"/>
        </w:rPr>
        <w:t xml:space="preserve">auch </w:t>
      </w:r>
      <w:r w:rsidRPr="008771BA">
        <w:rPr>
          <w:rFonts w:asciiTheme="majorHAnsi" w:hAnsiTheme="majorHAnsi"/>
        </w:rPr>
        <w:t>Wärme zur Linderung der Schmerzen beitragen</w:t>
      </w:r>
      <w:proofErr w:type="gramStart"/>
      <w:r w:rsidR="00D32CFB">
        <w:rPr>
          <w:rFonts w:asciiTheme="majorHAnsi" w:hAnsiTheme="majorHAnsi"/>
        </w:rPr>
        <w:t>, weil</w:t>
      </w:r>
      <w:proofErr w:type="gramEnd"/>
      <w:r w:rsidR="00D32CFB">
        <w:rPr>
          <w:rFonts w:asciiTheme="majorHAnsi" w:hAnsiTheme="majorHAnsi"/>
        </w:rPr>
        <w:t xml:space="preserve"> sie die </w:t>
      </w:r>
      <w:r>
        <w:rPr>
          <w:rFonts w:asciiTheme="majorHAnsi" w:hAnsiTheme="majorHAnsi"/>
        </w:rPr>
        <w:t>verkr</w:t>
      </w:r>
      <w:r w:rsidR="00D32CFB">
        <w:rPr>
          <w:rFonts w:asciiTheme="majorHAnsi" w:hAnsiTheme="majorHAnsi"/>
        </w:rPr>
        <w:t>ampfte Muskulatur entspannt.</w:t>
      </w:r>
      <w:r w:rsidRPr="008771BA">
        <w:rPr>
          <w:rFonts w:asciiTheme="majorHAnsi" w:hAnsiTheme="majorHAnsi"/>
        </w:rPr>
        <w:t xml:space="preserve"> </w:t>
      </w:r>
      <w:r w:rsidR="00A24537">
        <w:rPr>
          <w:rFonts w:asciiTheme="majorHAnsi" w:hAnsiTheme="majorHAnsi"/>
        </w:rPr>
        <w:t xml:space="preserve">Betroffene </w:t>
      </w:r>
      <w:r w:rsidR="0091179E">
        <w:rPr>
          <w:rFonts w:asciiTheme="majorHAnsi" w:hAnsiTheme="majorHAnsi"/>
        </w:rPr>
        <w:t xml:space="preserve">können </w:t>
      </w:r>
      <w:r>
        <w:rPr>
          <w:rFonts w:asciiTheme="majorHAnsi" w:hAnsiTheme="majorHAnsi"/>
        </w:rPr>
        <w:t xml:space="preserve">zum Beispiel mit </w:t>
      </w:r>
      <w:r w:rsidR="00231520">
        <w:rPr>
          <w:rFonts w:asciiTheme="majorHAnsi" w:hAnsiTheme="majorHAnsi"/>
        </w:rPr>
        <w:t xml:space="preserve">Wärmeauflagen </w:t>
      </w:r>
      <w:r w:rsidRPr="008771BA">
        <w:rPr>
          <w:rFonts w:asciiTheme="majorHAnsi" w:hAnsiTheme="majorHAnsi"/>
        </w:rPr>
        <w:t xml:space="preserve">die betroffene Körperpartie behandeln. </w:t>
      </w:r>
      <w:r w:rsidR="00603B9F">
        <w:rPr>
          <w:rFonts w:asciiTheme="majorHAnsi" w:hAnsiTheme="majorHAnsi"/>
        </w:rPr>
        <w:t xml:space="preserve">Tipp: Spezielle </w:t>
      </w:r>
      <w:r w:rsidR="00CF6304">
        <w:rPr>
          <w:rFonts w:asciiTheme="majorHAnsi" w:hAnsiTheme="majorHAnsi"/>
        </w:rPr>
        <w:t xml:space="preserve">AGR-zertifizierte </w:t>
      </w:r>
      <w:r w:rsidR="00603B9F">
        <w:rPr>
          <w:rFonts w:asciiTheme="majorHAnsi" w:hAnsiTheme="majorHAnsi"/>
        </w:rPr>
        <w:t>Auflagen mit</w:t>
      </w:r>
      <w:r w:rsidR="00DB423A">
        <w:rPr>
          <w:rFonts w:asciiTheme="majorHAnsi" w:hAnsiTheme="majorHAnsi"/>
        </w:rPr>
        <w:t xml:space="preserve"> konstant</w:t>
      </w:r>
      <w:r w:rsidR="00231520">
        <w:rPr>
          <w:rFonts w:asciiTheme="majorHAnsi" w:hAnsiTheme="majorHAnsi"/>
        </w:rPr>
        <w:t xml:space="preserve"> therapeutischer Wärme wählen.</w:t>
      </w:r>
    </w:p>
    <w:p w14:paraId="742837C1" w14:textId="77777777" w:rsidR="00D402BD" w:rsidRDefault="00D402BD" w:rsidP="00D402BD">
      <w:pPr>
        <w:jc w:val="both"/>
        <w:rPr>
          <w:rFonts w:asciiTheme="majorHAnsi" w:hAnsiTheme="majorHAnsi"/>
        </w:rPr>
      </w:pPr>
    </w:p>
    <w:p w14:paraId="45EFD3FC" w14:textId="77777777" w:rsidR="00D402BD" w:rsidRPr="008771BA" w:rsidRDefault="00D402BD" w:rsidP="00D402BD">
      <w:pPr>
        <w:jc w:val="both"/>
        <w:rPr>
          <w:rFonts w:asciiTheme="majorHAnsi" w:hAnsiTheme="majorHAnsi"/>
          <w:b/>
        </w:rPr>
      </w:pPr>
      <w:r w:rsidRPr="008771BA">
        <w:rPr>
          <w:rFonts w:asciiTheme="majorHAnsi" w:hAnsiTheme="majorHAnsi"/>
          <w:b/>
        </w:rPr>
        <w:t>Für Entspannung sorgen</w:t>
      </w:r>
    </w:p>
    <w:p w14:paraId="1CA4418B" w14:textId="77777777" w:rsidR="00D402BD" w:rsidRDefault="00D402BD" w:rsidP="00D402BD">
      <w:pPr>
        <w:jc w:val="both"/>
        <w:rPr>
          <w:rFonts w:asciiTheme="majorHAnsi" w:hAnsiTheme="majorHAnsi"/>
        </w:rPr>
      </w:pPr>
    </w:p>
    <w:p w14:paraId="6473208D" w14:textId="3DCA2A32" w:rsidR="00D402BD" w:rsidRPr="008771BA" w:rsidRDefault="004547D8" w:rsidP="00D402B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Bei einem Hexenschuss ist auch </w:t>
      </w:r>
      <w:r w:rsidR="007F2B85">
        <w:rPr>
          <w:rFonts w:asciiTheme="majorHAnsi" w:hAnsiTheme="majorHAnsi"/>
        </w:rPr>
        <w:t xml:space="preserve">eine </w:t>
      </w:r>
      <w:r w:rsidR="00D402BD">
        <w:rPr>
          <w:rFonts w:asciiTheme="majorHAnsi" w:hAnsiTheme="majorHAnsi"/>
        </w:rPr>
        <w:t>leichte</w:t>
      </w:r>
      <w:r w:rsidR="00D402BD" w:rsidRPr="008771BA">
        <w:rPr>
          <w:rFonts w:asciiTheme="majorHAnsi" w:hAnsiTheme="majorHAnsi"/>
        </w:rPr>
        <w:t xml:space="preserve"> Massage </w:t>
      </w:r>
      <w:r w:rsidR="00231520">
        <w:rPr>
          <w:rFonts w:asciiTheme="majorHAnsi" w:hAnsiTheme="majorHAnsi"/>
        </w:rPr>
        <w:t>beim Physiotherapeuten</w:t>
      </w:r>
      <w:r>
        <w:rPr>
          <w:rFonts w:asciiTheme="majorHAnsi" w:hAnsiTheme="majorHAnsi"/>
        </w:rPr>
        <w:t xml:space="preserve"> sinnvoll</w:t>
      </w:r>
      <w:r w:rsidR="007F2B85">
        <w:rPr>
          <w:rFonts w:asciiTheme="majorHAnsi" w:hAnsiTheme="majorHAnsi"/>
        </w:rPr>
        <w:t xml:space="preserve">. Die irritierten Nerven </w:t>
      </w:r>
      <w:r w:rsidR="00AD61EB">
        <w:rPr>
          <w:rFonts w:asciiTheme="majorHAnsi" w:hAnsiTheme="majorHAnsi"/>
        </w:rPr>
        <w:t>beruhigen</w:t>
      </w:r>
      <w:r w:rsidR="007F2B85">
        <w:rPr>
          <w:rFonts w:asciiTheme="majorHAnsi" w:hAnsiTheme="majorHAnsi"/>
        </w:rPr>
        <w:t xml:space="preserve"> sich und der Schmerz wird gelindert. </w:t>
      </w:r>
      <w:r w:rsidR="00D402BD">
        <w:rPr>
          <w:rFonts w:asciiTheme="majorHAnsi" w:hAnsiTheme="majorHAnsi"/>
        </w:rPr>
        <w:t xml:space="preserve">Wer wieder über mehr Beweglichkeit verfügt, </w:t>
      </w:r>
      <w:r>
        <w:rPr>
          <w:rFonts w:asciiTheme="majorHAnsi" w:hAnsiTheme="majorHAnsi"/>
        </w:rPr>
        <w:t>kann mit einem warmen</w:t>
      </w:r>
      <w:r w:rsidR="00D402BD">
        <w:rPr>
          <w:rFonts w:asciiTheme="majorHAnsi" w:hAnsiTheme="majorHAnsi"/>
        </w:rPr>
        <w:t xml:space="preserve"> </w:t>
      </w:r>
      <w:r w:rsidR="00C9573D">
        <w:rPr>
          <w:rFonts w:asciiTheme="majorHAnsi" w:hAnsiTheme="majorHAnsi"/>
        </w:rPr>
        <w:t>Bad zusätzlich die Muskulatur lockern</w:t>
      </w:r>
      <w:r w:rsidR="00D402BD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Wichtig zu wissen: </w:t>
      </w:r>
      <w:r w:rsidR="00D402BD">
        <w:rPr>
          <w:rFonts w:asciiTheme="majorHAnsi" w:hAnsiTheme="majorHAnsi"/>
        </w:rPr>
        <w:t>L</w:t>
      </w:r>
      <w:r w:rsidR="00D402BD" w:rsidRPr="008771BA">
        <w:rPr>
          <w:rFonts w:asciiTheme="majorHAnsi" w:hAnsiTheme="majorHAnsi"/>
        </w:rPr>
        <w:t xml:space="preserve">angfristige </w:t>
      </w:r>
      <w:r w:rsidR="006B42A2">
        <w:rPr>
          <w:rFonts w:asciiTheme="majorHAnsi" w:hAnsiTheme="majorHAnsi"/>
        </w:rPr>
        <w:t xml:space="preserve">oder wiederkehrende </w:t>
      </w:r>
      <w:r w:rsidR="00D402BD" w:rsidRPr="008771BA">
        <w:rPr>
          <w:rFonts w:asciiTheme="majorHAnsi" w:hAnsiTheme="majorHAnsi"/>
        </w:rPr>
        <w:t xml:space="preserve">Beschwerden müssen durch </w:t>
      </w:r>
      <w:r w:rsidR="00D402BD">
        <w:rPr>
          <w:rFonts w:asciiTheme="majorHAnsi" w:hAnsiTheme="majorHAnsi"/>
        </w:rPr>
        <w:t>einen</w:t>
      </w:r>
      <w:r w:rsidR="00DC73CD">
        <w:rPr>
          <w:rFonts w:asciiTheme="majorHAnsi" w:hAnsiTheme="majorHAnsi"/>
        </w:rPr>
        <w:t xml:space="preserve"> Arzt, in der Regel einen</w:t>
      </w:r>
      <w:r w:rsidR="00D402BD" w:rsidRPr="008771BA">
        <w:rPr>
          <w:rFonts w:asciiTheme="majorHAnsi" w:hAnsiTheme="majorHAnsi"/>
        </w:rPr>
        <w:t xml:space="preserve"> Orthopäden, abgeklärt werden</w:t>
      </w:r>
      <w:r w:rsidR="003738B7">
        <w:rPr>
          <w:rFonts w:asciiTheme="majorHAnsi" w:hAnsiTheme="majorHAnsi"/>
        </w:rPr>
        <w:t>.</w:t>
      </w:r>
    </w:p>
    <w:p w14:paraId="2FB49DC3" w14:textId="77777777" w:rsidR="00D402BD" w:rsidRDefault="00D402BD" w:rsidP="00D402BD">
      <w:pPr>
        <w:jc w:val="both"/>
        <w:rPr>
          <w:rFonts w:asciiTheme="majorHAnsi" w:hAnsiTheme="majorHAnsi"/>
        </w:rPr>
      </w:pPr>
    </w:p>
    <w:p w14:paraId="4AE75290" w14:textId="38E30FC3" w:rsidR="008771BA" w:rsidRPr="003738B7" w:rsidRDefault="00D402BD" w:rsidP="00457981">
      <w:pPr>
        <w:jc w:val="both"/>
        <w:rPr>
          <w:rFonts w:asciiTheme="majorHAnsi" w:hAnsiTheme="majorHAnsi" w:cs="Arial"/>
          <w:b/>
          <w:color w:val="0000FF"/>
          <w:u w:val="single"/>
        </w:rPr>
      </w:pPr>
      <w:r w:rsidRPr="005F1DDF">
        <w:rPr>
          <w:rFonts w:asciiTheme="majorHAnsi" w:hAnsiTheme="majorHAnsi" w:cs="Arial"/>
        </w:rPr>
        <w:lastRenderedPageBreak/>
        <w:t xml:space="preserve">Weitere Informationen zu Ursachen, Therapie und Prävention von Rückenschmerzen gibt es auf der Webseite der Aktion Gesunder Rücken e. V. unter </w:t>
      </w:r>
      <w:hyperlink r:id="rId6" w:history="1">
        <w:r w:rsidRPr="005F1DDF">
          <w:rPr>
            <w:rStyle w:val="Link"/>
            <w:rFonts w:asciiTheme="majorHAnsi" w:hAnsiTheme="majorHAnsi" w:cs="Arial"/>
            <w:b/>
          </w:rPr>
          <w:t>www.agr-ev.de</w:t>
        </w:r>
      </w:hyperlink>
      <w:r w:rsidRPr="005F1DDF">
        <w:rPr>
          <w:rStyle w:val="Link"/>
          <w:rFonts w:asciiTheme="majorHAnsi" w:hAnsiTheme="majorHAnsi" w:cs="Arial"/>
          <w:b/>
        </w:rPr>
        <w:t>.</w:t>
      </w:r>
    </w:p>
    <w:sectPr w:rsidR="008771BA" w:rsidRPr="003738B7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BA"/>
    <w:rsid w:val="00074C46"/>
    <w:rsid w:val="000808ED"/>
    <w:rsid w:val="000813BF"/>
    <w:rsid w:val="00106821"/>
    <w:rsid w:val="00160EAC"/>
    <w:rsid w:val="001C4737"/>
    <w:rsid w:val="001F2117"/>
    <w:rsid w:val="00227E2A"/>
    <w:rsid w:val="00231520"/>
    <w:rsid w:val="00352E13"/>
    <w:rsid w:val="003738B7"/>
    <w:rsid w:val="00386751"/>
    <w:rsid w:val="003D232A"/>
    <w:rsid w:val="004547D8"/>
    <w:rsid w:val="00457981"/>
    <w:rsid w:val="004D792F"/>
    <w:rsid w:val="005444DC"/>
    <w:rsid w:val="00603B9F"/>
    <w:rsid w:val="006674A8"/>
    <w:rsid w:val="00682D79"/>
    <w:rsid w:val="006B42A2"/>
    <w:rsid w:val="007E553A"/>
    <w:rsid w:val="007F2B85"/>
    <w:rsid w:val="0080639F"/>
    <w:rsid w:val="00826292"/>
    <w:rsid w:val="008646FE"/>
    <w:rsid w:val="008771BA"/>
    <w:rsid w:val="008B32E7"/>
    <w:rsid w:val="008F1A6C"/>
    <w:rsid w:val="0091179E"/>
    <w:rsid w:val="009B3B95"/>
    <w:rsid w:val="00A24537"/>
    <w:rsid w:val="00A478C4"/>
    <w:rsid w:val="00A75087"/>
    <w:rsid w:val="00A923F2"/>
    <w:rsid w:val="00AB5445"/>
    <w:rsid w:val="00AD52BC"/>
    <w:rsid w:val="00AD61EB"/>
    <w:rsid w:val="00AE06C6"/>
    <w:rsid w:val="00B55F2E"/>
    <w:rsid w:val="00BA591D"/>
    <w:rsid w:val="00C9573D"/>
    <w:rsid w:val="00CA2AAE"/>
    <w:rsid w:val="00CF6304"/>
    <w:rsid w:val="00D32CFB"/>
    <w:rsid w:val="00D34DFE"/>
    <w:rsid w:val="00D402BD"/>
    <w:rsid w:val="00DB423A"/>
    <w:rsid w:val="00DC73CD"/>
    <w:rsid w:val="00E644F8"/>
    <w:rsid w:val="00E67C17"/>
    <w:rsid w:val="00F37DB5"/>
    <w:rsid w:val="00FB149D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34AB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02B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771B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808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02B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771B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80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gr-ev.de/de/181-blog/rueckentipp/1031-die-besten-rueckenuebungen" TargetMode="External"/><Relationship Id="rId6" Type="http://schemas.openxmlformats.org/officeDocument/2006/relationships/hyperlink" Target="http://www.agr-ev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2455</Characters>
  <Application>Microsoft Macintosh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Jonas K</cp:lastModifiedBy>
  <cp:revision>44</cp:revision>
  <dcterms:created xsi:type="dcterms:W3CDTF">2018-12-10T09:09:00Z</dcterms:created>
  <dcterms:modified xsi:type="dcterms:W3CDTF">2019-10-28T09:13:00Z</dcterms:modified>
</cp:coreProperties>
</file>