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5A" w:rsidRDefault="00490C8F" w:rsidP="00C84E3B">
      <w:pPr>
        <w:spacing w:line="276" w:lineRule="auto"/>
        <w:ind w:left="-227" w:right="-283"/>
        <w:jc w:val="both"/>
        <w:rPr>
          <w:rFonts w:ascii="Franklin Gothic Demi" w:hAnsi="Franklin Gothic Demi" w:cs="Arial"/>
          <w:sz w:val="22"/>
          <w:szCs w:val="22"/>
        </w:rPr>
      </w:pPr>
      <w:r>
        <w:rPr>
          <w:rFonts w:ascii="Franklin Gothic Demi" w:hAnsi="Franklin Gothic Demi" w:cs="Arial"/>
          <w:sz w:val="22"/>
          <w:szCs w:val="22"/>
        </w:rPr>
        <w:t>Interview mit dem TCM-Arzt Prof. TCM (Univ. Yunnan) Li Wu und Ratgeber-Autorin Dr. Natalie Lauer</w:t>
      </w:r>
    </w:p>
    <w:p w:rsidR="00490C8F" w:rsidRPr="00490C8F" w:rsidRDefault="00490C8F" w:rsidP="00C84E3B">
      <w:pPr>
        <w:spacing w:line="276" w:lineRule="auto"/>
        <w:ind w:left="-227" w:right="-283"/>
        <w:jc w:val="both"/>
        <w:rPr>
          <w:rFonts w:ascii="Franklin Gothic Demi" w:hAnsi="Franklin Gothic Demi" w:cs="Arial"/>
          <w:sz w:val="28"/>
          <w:szCs w:val="22"/>
        </w:rPr>
      </w:pPr>
      <w:r w:rsidRPr="00490C8F">
        <w:rPr>
          <w:rFonts w:ascii="Franklin Gothic Demi" w:hAnsi="Franklin Gothic Demi" w:cs="Arial"/>
          <w:sz w:val="28"/>
          <w:szCs w:val="22"/>
        </w:rPr>
        <w:t xml:space="preserve">„Heilsteine </w:t>
      </w:r>
      <w:r w:rsidR="00974902">
        <w:rPr>
          <w:rFonts w:ascii="Franklin Gothic Demi" w:hAnsi="Franklin Gothic Demi" w:cs="Arial"/>
          <w:sz w:val="28"/>
          <w:szCs w:val="22"/>
        </w:rPr>
        <w:t>können Ihnen</w:t>
      </w:r>
      <w:r w:rsidRPr="00490C8F">
        <w:rPr>
          <w:rFonts w:ascii="Franklin Gothic Demi" w:hAnsi="Franklin Gothic Demi" w:cs="Arial"/>
          <w:sz w:val="28"/>
          <w:szCs w:val="22"/>
        </w:rPr>
        <w:t xml:space="preserve"> eine wertvolle Hilfe</w:t>
      </w:r>
      <w:r w:rsidR="00974902">
        <w:rPr>
          <w:rFonts w:ascii="Franklin Gothic Demi" w:hAnsi="Franklin Gothic Demi" w:cs="Arial"/>
          <w:sz w:val="28"/>
          <w:szCs w:val="22"/>
        </w:rPr>
        <w:t xml:space="preserve"> sein</w:t>
      </w:r>
      <w:r w:rsidRPr="00490C8F">
        <w:rPr>
          <w:rFonts w:ascii="Franklin Gothic Demi" w:hAnsi="Franklin Gothic Demi" w:cs="Arial"/>
          <w:sz w:val="28"/>
          <w:szCs w:val="22"/>
        </w:rPr>
        <w:t>, vor allem bei chronischen Beschwerden!“</w:t>
      </w:r>
    </w:p>
    <w:p w:rsidR="00490C8F" w:rsidRDefault="00490C8F" w:rsidP="00C84E3B">
      <w:pPr>
        <w:spacing w:line="276" w:lineRule="auto"/>
        <w:ind w:left="-227" w:right="-283"/>
        <w:jc w:val="both"/>
        <w:rPr>
          <w:rFonts w:ascii="Franklin Gothic Demi" w:hAnsi="Franklin Gothic Demi" w:cs="Arial"/>
          <w:i/>
          <w:sz w:val="22"/>
          <w:szCs w:val="22"/>
        </w:rPr>
      </w:pPr>
    </w:p>
    <w:p w:rsidR="00490C8F" w:rsidRPr="00490C8F" w:rsidRDefault="00490C8F" w:rsidP="00C84E3B">
      <w:pPr>
        <w:spacing w:line="276" w:lineRule="auto"/>
        <w:ind w:left="-227" w:right="-283"/>
        <w:jc w:val="both"/>
        <w:rPr>
          <w:rFonts w:ascii="Franklin Gothic Demi" w:hAnsi="Franklin Gothic Demi" w:cs="Arial"/>
          <w:sz w:val="22"/>
          <w:szCs w:val="22"/>
        </w:rPr>
      </w:pPr>
      <w:r>
        <w:rPr>
          <w:rFonts w:ascii="Franklin Gothic Demi" w:hAnsi="Franklin Gothic Demi" w:cs="Arial"/>
          <w:sz w:val="22"/>
          <w:szCs w:val="22"/>
        </w:rPr>
        <w:t xml:space="preserve">„Edelsteine haben im Laufe ihrer Entstehung Energien angesammelt, die sie an ihr Umfeld abgeben und die heilsam auf Körper, Geist und Seele wirken können. Im ganzheitlichen Heilungsansatz der TCM, die nie nur Symptome </w:t>
      </w:r>
      <w:r w:rsidR="00974902">
        <w:rPr>
          <w:rFonts w:ascii="Franklin Gothic Demi" w:hAnsi="Franklin Gothic Demi" w:cs="Arial"/>
          <w:sz w:val="22"/>
          <w:szCs w:val="22"/>
        </w:rPr>
        <w:t>behandelt</w:t>
      </w:r>
      <w:r>
        <w:rPr>
          <w:rFonts w:ascii="Franklin Gothic Demi" w:hAnsi="Franklin Gothic Demi" w:cs="Arial"/>
          <w:sz w:val="22"/>
          <w:szCs w:val="22"/>
        </w:rPr>
        <w:t>, sondern versucht, die Urs</w:t>
      </w:r>
      <w:r w:rsidR="00974902">
        <w:rPr>
          <w:rFonts w:ascii="Franklin Gothic Demi" w:hAnsi="Franklin Gothic Demi" w:cs="Arial"/>
          <w:sz w:val="22"/>
          <w:szCs w:val="22"/>
        </w:rPr>
        <w:t>ache der Erkrankung herauszufinden und den Fluss der Lebensenergie Qi zu harmonisieren, spielt die Heilsteintherapie eine wichtige Rolle. Für jedes Anliegen gibt es auch einen passenden Stein.“ Der renommierte TCM-Arzt Li Wu und Dr. Natalie Lauer, die gemeinsam mit Carolin</w:t>
      </w:r>
      <w:r w:rsidR="007163E7">
        <w:rPr>
          <w:rFonts w:ascii="Franklin Gothic Demi" w:hAnsi="Franklin Gothic Demi" w:cs="Arial"/>
          <w:sz w:val="22"/>
          <w:szCs w:val="22"/>
        </w:rPr>
        <w:t>e</w:t>
      </w:r>
      <w:r w:rsidR="00974902">
        <w:rPr>
          <w:rFonts w:ascii="Franklin Gothic Demi" w:hAnsi="Franklin Gothic Demi" w:cs="Arial"/>
          <w:sz w:val="22"/>
          <w:szCs w:val="22"/>
        </w:rPr>
        <w:t xml:space="preserve"> Baronin de </w:t>
      </w:r>
      <w:proofErr w:type="spellStart"/>
      <w:r w:rsidR="00974902">
        <w:rPr>
          <w:rFonts w:ascii="Franklin Gothic Demi" w:hAnsi="Franklin Gothic Demi" w:cs="Arial"/>
          <w:sz w:val="22"/>
          <w:szCs w:val="22"/>
        </w:rPr>
        <w:t>Liser</w:t>
      </w:r>
      <w:proofErr w:type="spellEnd"/>
      <w:r w:rsidR="00974902">
        <w:rPr>
          <w:rFonts w:ascii="Franklin Gothic Demi" w:hAnsi="Franklin Gothic Demi" w:cs="Arial"/>
          <w:sz w:val="22"/>
          <w:szCs w:val="22"/>
        </w:rPr>
        <w:t xml:space="preserve"> den Ratgeber „Chinesische Steinheilkunde“ veröffentlicht haben, vermitteln praktisches Hintergrundwissen über verbreitete Heilsteine und bewährte Tipps für deren Anwendung bei Alltagsbeschwerden und häufigen Erkrankungen.</w:t>
      </w:r>
    </w:p>
    <w:p w:rsidR="00490C8F" w:rsidRDefault="00490C8F" w:rsidP="00C84E3B">
      <w:pPr>
        <w:spacing w:line="276" w:lineRule="auto"/>
        <w:ind w:left="-227" w:right="-283"/>
        <w:jc w:val="both"/>
        <w:rPr>
          <w:rFonts w:ascii="Franklin Gothic Demi" w:hAnsi="Franklin Gothic Demi" w:cs="Arial"/>
          <w:i/>
          <w:sz w:val="22"/>
          <w:szCs w:val="22"/>
        </w:rPr>
      </w:pPr>
    </w:p>
    <w:p w:rsidR="00610E20" w:rsidRPr="00E01459" w:rsidRDefault="00280D90" w:rsidP="00C84E3B">
      <w:pPr>
        <w:spacing w:line="276" w:lineRule="auto"/>
        <w:ind w:left="-227" w:right="-283"/>
        <w:jc w:val="both"/>
        <w:rPr>
          <w:rFonts w:ascii="Franklin Gothic Demi" w:hAnsi="Franklin Gothic Demi" w:cs="Arial"/>
          <w:i/>
          <w:sz w:val="22"/>
          <w:szCs w:val="22"/>
        </w:rPr>
      </w:pPr>
      <w:r w:rsidRPr="00E01459">
        <w:rPr>
          <w:rFonts w:ascii="Franklin Gothic Demi" w:hAnsi="Franklin Gothic Demi" w:cs="Arial"/>
          <w:i/>
          <w:sz w:val="22"/>
          <w:szCs w:val="22"/>
        </w:rPr>
        <w:t xml:space="preserve">Viele Kulturen messen den Steinen </w:t>
      </w:r>
      <w:r w:rsidR="00732846" w:rsidRPr="00E01459">
        <w:rPr>
          <w:rFonts w:ascii="Franklin Gothic Demi" w:hAnsi="Franklin Gothic Demi" w:cs="Arial"/>
          <w:i/>
          <w:sz w:val="22"/>
          <w:szCs w:val="22"/>
        </w:rPr>
        <w:t>besondere Eigenschaften</w:t>
      </w:r>
      <w:r w:rsidRPr="00E01459">
        <w:rPr>
          <w:rFonts w:ascii="Franklin Gothic Demi" w:hAnsi="Franklin Gothic Demi" w:cs="Arial"/>
          <w:i/>
          <w:sz w:val="22"/>
          <w:szCs w:val="22"/>
        </w:rPr>
        <w:t xml:space="preserve"> bei. Wofür stehen die Steine in der chinesischen Kultur?</w:t>
      </w:r>
    </w:p>
    <w:p w:rsidR="00E01459" w:rsidRDefault="00E01459" w:rsidP="00C84E3B">
      <w:pPr>
        <w:spacing w:line="276" w:lineRule="auto"/>
        <w:ind w:left="-227" w:right="-283"/>
        <w:jc w:val="both"/>
        <w:rPr>
          <w:rFonts w:ascii="Franklin Gothic Book" w:hAnsi="Franklin Gothic Book" w:cs="Arial"/>
          <w:sz w:val="22"/>
          <w:szCs w:val="22"/>
        </w:rPr>
      </w:pPr>
    </w:p>
    <w:p w:rsidR="00E01459" w:rsidRPr="00E01459" w:rsidRDefault="00034BD0" w:rsidP="00C84E3B">
      <w:pPr>
        <w:spacing w:line="276" w:lineRule="auto"/>
        <w:ind w:left="-227" w:right="-283"/>
        <w:jc w:val="both"/>
        <w:rPr>
          <w:rFonts w:ascii="Franklin Gothic Book" w:hAnsi="Franklin Gothic Book" w:cs="Arial"/>
          <w:sz w:val="20"/>
          <w:szCs w:val="22"/>
        </w:rPr>
      </w:pPr>
      <w:r>
        <w:rPr>
          <w:rFonts w:ascii="Franklin Gothic Book" w:hAnsi="Franklin Gothic Book" w:cs="Arial"/>
          <w:sz w:val="22"/>
          <w:szCs w:val="22"/>
        </w:rPr>
        <w:t xml:space="preserve">Prof. TCM (Univ. Yunnan) </w:t>
      </w:r>
      <w:r w:rsidR="00E01459">
        <w:rPr>
          <w:rFonts w:ascii="Franklin Gothic Book" w:hAnsi="Franklin Gothic Book" w:cs="Arial"/>
          <w:sz w:val="22"/>
          <w:szCs w:val="22"/>
        </w:rPr>
        <w:t xml:space="preserve">Li Wu: </w:t>
      </w:r>
      <w:r w:rsidR="00E01459" w:rsidRPr="00E01459">
        <w:rPr>
          <w:rFonts w:ascii="Franklin Gothic Book" w:hAnsi="Franklin Gothic Book"/>
          <w:sz w:val="22"/>
        </w:rPr>
        <w:t xml:space="preserve">Heilsteine in der chinesischen Kultur haben schon eine 5000 Jahre alte Geschichte. Sowohl im Taoismus als auch im Buddhismus glauben Menschen fest daran, dass alles auf unserer Erde und auch im Kosmos energetisch miteinander verbunden ist. Auch in den Edelsteinen sind verschiedene Energien angesammelt, die sie an ihr Umfeld abgeben und </w:t>
      </w:r>
      <w:r w:rsidR="00350FF9">
        <w:rPr>
          <w:rFonts w:ascii="Franklin Gothic Book" w:hAnsi="Franklin Gothic Book"/>
          <w:sz w:val="22"/>
        </w:rPr>
        <w:t xml:space="preserve">die </w:t>
      </w:r>
      <w:r w:rsidR="00E01459" w:rsidRPr="00E01459">
        <w:rPr>
          <w:rFonts w:ascii="Franklin Gothic Book" w:hAnsi="Franklin Gothic Book"/>
          <w:sz w:val="22"/>
        </w:rPr>
        <w:t>ihre heilende Wirkung im menschlichen Organismus</w:t>
      </w:r>
      <w:r w:rsidR="00350FF9">
        <w:rPr>
          <w:rFonts w:ascii="Franklin Gothic Book" w:hAnsi="Franklin Gothic Book"/>
          <w:sz w:val="22"/>
        </w:rPr>
        <w:t>,</w:t>
      </w:r>
      <w:r w:rsidR="00E01459" w:rsidRPr="00E01459">
        <w:rPr>
          <w:rFonts w:ascii="Franklin Gothic Book" w:hAnsi="Franklin Gothic Book"/>
          <w:sz w:val="22"/>
        </w:rPr>
        <w:t xml:space="preserve"> aber auch in Geist und Seele entfalten. Aus diesem Grund spielen Heilsteine in der TCM eine wichtige Rolle in der Heilung.</w:t>
      </w:r>
    </w:p>
    <w:p w:rsidR="00E01459" w:rsidRPr="00E01459" w:rsidRDefault="00E01459" w:rsidP="00C84E3B">
      <w:pPr>
        <w:spacing w:line="276" w:lineRule="auto"/>
        <w:ind w:left="-227" w:right="-283"/>
        <w:jc w:val="both"/>
        <w:rPr>
          <w:rFonts w:ascii="Franklin Gothic Book" w:hAnsi="Franklin Gothic Book" w:cs="Arial"/>
          <w:sz w:val="22"/>
          <w:szCs w:val="22"/>
        </w:rPr>
      </w:pPr>
    </w:p>
    <w:p w:rsidR="00280D90" w:rsidRPr="00E01459" w:rsidRDefault="00280D90" w:rsidP="00C84E3B">
      <w:pPr>
        <w:spacing w:line="276" w:lineRule="auto"/>
        <w:ind w:left="-227" w:right="-283"/>
        <w:jc w:val="both"/>
        <w:rPr>
          <w:rFonts w:ascii="Franklin Gothic Demi" w:hAnsi="Franklin Gothic Demi" w:cs="Arial"/>
          <w:i/>
          <w:sz w:val="22"/>
          <w:szCs w:val="22"/>
        </w:rPr>
      </w:pPr>
      <w:r w:rsidRPr="00E01459">
        <w:rPr>
          <w:rFonts w:ascii="Franklin Gothic Demi" w:hAnsi="Franklin Gothic Demi" w:cs="Arial"/>
          <w:i/>
          <w:sz w:val="22"/>
          <w:szCs w:val="22"/>
        </w:rPr>
        <w:t xml:space="preserve">Steine faszinieren nicht nur durch ihre vielfältigen Formen und Farben, </w:t>
      </w:r>
      <w:r w:rsidR="00471F17" w:rsidRPr="00E01459">
        <w:rPr>
          <w:rFonts w:ascii="Franklin Gothic Demi" w:hAnsi="Franklin Gothic Demi" w:cs="Arial"/>
          <w:i/>
          <w:sz w:val="22"/>
          <w:szCs w:val="22"/>
        </w:rPr>
        <w:t xml:space="preserve">sie </w:t>
      </w:r>
      <w:r w:rsidRPr="00E01459">
        <w:rPr>
          <w:rFonts w:ascii="Franklin Gothic Demi" w:hAnsi="Franklin Gothic Demi" w:cs="Arial"/>
          <w:i/>
          <w:sz w:val="22"/>
          <w:szCs w:val="22"/>
        </w:rPr>
        <w:t xml:space="preserve">entfalten </w:t>
      </w:r>
      <w:r w:rsidR="00350FF9">
        <w:rPr>
          <w:rFonts w:ascii="Franklin Gothic Demi" w:hAnsi="Franklin Gothic Demi" w:cs="Arial"/>
          <w:i/>
          <w:sz w:val="22"/>
          <w:szCs w:val="22"/>
        </w:rPr>
        <w:t xml:space="preserve">– wie Sie gerade sagten – </w:t>
      </w:r>
      <w:r w:rsidRPr="00E01459">
        <w:rPr>
          <w:rFonts w:ascii="Franklin Gothic Demi" w:hAnsi="Franklin Gothic Demi" w:cs="Arial"/>
          <w:i/>
          <w:sz w:val="22"/>
          <w:szCs w:val="22"/>
        </w:rPr>
        <w:t xml:space="preserve">auch </w:t>
      </w:r>
      <w:r w:rsidR="00471F17" w:rsidRPr="00E01459">
        <w:rPr>
          <w:rFonts w:ascii="Franklin Gothic Demi" w:hAnsi="Franklin Gothic Demi" w:cs="Arial"/>
          <w:i/>
          <w:sz w:val="22"/>
          <w:szCs w:val="22"/>
        </w:rPr>
        <w:t xml:space="preserve">eine </w:t>
      </w:r>
      <w:r w:rsidRPr="00E01459">
        <w:rPr>
          <w:rFonts w:ascii="Franklin Gothic Demi" w:hAnsi="Franklin Gothic Demi" w:cs="Arial"/>
          <w:i/>
          <w:sz w:val="22"/>
          <w:szCs w:val="22"/>
        </w:rPr>
        <w:t>heilende Wirkung auf Körper, Geist und Seele. Worauf beruht die Heilkraft der Steine?</w:t>
      </w:r>
    </w:p>
    <w:p w:rsidR="00E01459" w:rsidRDefault="00E01459" w:rsidP="00C84E3B">
      <w:pPr>
        <w:spacing w:line="276" w:lineRule="auto"/>
        <w:ind w:left="-227" w:right="-283"/>
        <w:jc w:val="both"/>
        <w:rPr>
          <w:rFonts w:ascii="Franklin Gothic Book" w:hAnsi="Franklin Gothic Book" w:cs="Arial"/>
          <w:sz w:val="22"/>
          <w:szCs w:val="22"/>
        </w:rPr>
      </w:pPr>
    </w:p>
    <w:p w:rsidR="00E01459" w:rsidRPr="00350FF9" w:rsidRDefault="00E01459" w:rsidP="00C84E3B">
      <w:pPr>
        <w:spacing w:line="276" w:lineRule="auto"/>
        <w:ind w:left="-227" w:right="-283"/>
        <w:jc w:val="both"/>
        <w:rPr>
          <w:rFonts w:ascii="Franklin Gothic Book" w:hAnsi="Franklin Gothic Book" w:cs="Arial"/>
          <w:sz w:val="20"/>
          <w:szCs w:val="22"/>
        </w:rPr>
      </w:pPr>
      <w:r>
        <w:rPr>
          <w:rFonts w:ascii="Franklin Gothic Book" w:hAnsi="Franklin Gothic Book" w:cs="Arial"/>
          <w:sz w:val="22"/>
          <w:szCs w:val="22"/>
        </w:rPr>
        <w:t xml:space="preserve">Dr. Natalie Lauer: </w:t>
      </w:r>
      <w:r w:rsidR="00350FF9" w:rsidRPr="00350FF9">
        <w:rPr>
          <w:rFonts w:ascii="Franklin Gothic Book" w:hAnsi="Franklin Gothic Book" w:cs="Times"/>
          <w:sz w:val="22"/>
        </w:rPr>
        <w:t>Die Heilkraft bestimmter Steine beruht auf mehreren Faktoren. Zum einen strahlt jede Farbe eines Heilsteins eine bestimmte Schwingung beziehungsweise Energie aus, die den Organismus durchdringt und mit den Energien des Körpers in Resonanz geht. Neben der Farbe ergibt sich die unterschiedliche Wirkung von Heilsteinen auch durch die jeweilige Beschaffenheit der Kristallstruktur sowie durch die Entstehung</w:t>
      </w:r>
      <w:r w:rsidR="00350FF9">
        <w:rPr>
          <w:rFonts w:ascii="Franklin Gothic Book" w:hAnsi="Franklin Gothic Book" w:cs="Times"/>
          <w:sz w:val="22"/>
        </w:rPr>
        <w:t>sgeschichte</w:t>
      </w:r>
      <w:r w:rsidR="00350FF9" w:rsidRPr="00350FF9">
        <w:rPr>
          <w:rFonts w:ascii="Franklin Gothic Book" w:hAnsi="Franklin Gothic Book" w:cs="Times"/>
          <w:sz w:val="22"/>
        </w:rPr>
        <w:t xml:space="preserve"> des Heilsteins. Darüber hinaus wird die Heilwirkung von den verschiedenen Mineralklassen und Spurenelementen beeinflusst, die in den Steinen enthalten sind.</w:t>
      </w:r>
      <w:r w:rsidRPr="00350FF9">
        <w:rPr>
          <w:rFonts w:ascii="Franklin Gothic Book" w:hAnsi="Franklin Gothic Book" w:cs="Arial"/>
          <w:sz w:val="20"/>
          <w:szCs w:val="22"/>
        </w:rPr>
        <w:t xml:space="preserve"> </w:t>
      </w:r>
    </w:p>
    <w:p w:rsidR="00280D90" w:rsidRPr="00E01459" w:rsidRDefault="00280D90" w:rsidP="00C84E3B">
      <w:pPr>
        <w:spacing w:line="276" w:lineRule="auto"/>
        <w:ind w:left="-227" w:right="-283"/>
        <w:jc w:val="both"/>
        <w:rPr>
          <w:rFonts w:ascii="Franklin Gothic Book" w:hAnsi="Franklin Gothic Book" w:cs="Arial"/>
          <w:sz w:val="22"/>
          <w:szCs w:val="22"/>
        </w:rPr>
      </w:pPr>
    </w:p>
    <w:p w:rsidR="00732846" w:rsidRPr="00E01459" w:rsidRDefault="00471F17" w:rsidP="00C84E3B">
      <w:pPr>
        <w:spacing w:line="276" w:lineRule="auto"/>
        <w:ind w:left="-227" w:right="-283"/>
        <w:jc w:val="both"/>
        <w:rPr>
          <w:rFonts w:ascii="Franklin Gothic Demi" w:hAnsi="Franklin Gothic Demi" w:cs="Arial"/>
          <w:i/>
          <w:sz w:val="22"/>
          <w:szCs w:val="22"/>
        </w:rPr>
      </w:pPr>
      <w:r w:rsidRPr="00E01459">
        <w:rPr>
          <w:rFonts w:ascii="Franklin Gothic Demi" w:hAnsi="Franklin Gothic Demi" w:cs="Arial"/>
          <w:i/>
          <w:sz w:val="22"/>
          <w:szCs w:val="22"/>
        </w:rPr>
        <w:t xml:space="preserve">Die </w:t>
      </w:r>
      <w:r w:rsidR="00732846" w:rsidRPr="00E01459">
        <w:rPr>
          <w:rFonts w:ascii="Franklin Gothic Demi" w:hAnsi="Franklin Gothic Demi" w:cs="Arial"/>
          <w:i/>
          <w:sz w:val="22"/>
          <w:szCs w:val="22"/>
        </w:rPr>
        <w:t>Traditionelle Chinesische Medizin (TCM)</w:t>
      </w:r>
      <w:r w:rsidRPr="00E01459">
        <w:rPr>
          <w:rFonts w:ascii="Franklin Gothic Demi" w:hAnsi="Franklin Gothic Demi" w:cs="Arial"/>
          <w:i/>
          <w:sz w:val="22"/>
          <w:szCs w:val="22"/>
        </w:rPr>
        <w:t xml:space="preserve"> bekämpft keine Symptome, sondern versucht</w:t>
      </w:r>
      <w:r w:rsidR="00732846" w:rsidRPr="00E01459">
        <w:rPr>
          <w:rFonts w:ascii="Franklin Gothic Demi" w:hAnsi="Franklin Gothic Demi" w:cs="Arial"/>
          <w:i/>
          <w:sz w:val="22"/>
          <w:szCs w:val="22"/>
        </w:rPr>
        <w:t>,</w:t>
      </w:r>
      <w:r w:rsidRPr="00E01459">
        <w:rPr>
          <w:rFonts w:ascii="Franklin Gothic Demi" w:hAnsi="Franklin Gothic Demi" w:cs="Arial"/>
          <w:i/>
          <w:sz w:val="22"/>
          <w:szCs w:val="22"/>
        </w:rPr>
        <w:t xml:space="preserve"> </w:t>
      </w:r>
      <w:r w:rsidR="00732846" w:rsidRPr="00E01459">
        <w:rPr>
          <w:rFonts w:ascii="Franklin Gothic Demi" w:hAnsi="Franklin Gothic Demi" w:cs="Arial"/>
          <w:i/>
          <w:sz w:val="22"/>
          <w:szCs w:val="22"/>
        </w:rPr>
        <w:t>den harmonischen Fluss</w:t>
      </w:r>
      <w:r w:rsidRPr="00E01459">
        <w:rPr>
          <w:rFonts w:ascii="Franklin Gothic Demi" w:hAnsi="Franklin Gothic Demi" w:cs="Arial"/>
          <w:i/>
          <w:sz w:val="22"/>
          <w:szCs w:val="22"/>
        </w:rPr>
        <w:t xml:space="preserve"> der Lebensenergie wiederherzustellen. Bei welchen Beschwerden und Krankheiten können Steine </w:t>
      </w:r>
      <w:r w:rsidR="00732846" w:rsidRPr="00E01459">
        <w:rPr>
          <w:rFonts w:ascii="Franklin Gothic Demi" w:hAnsi="Franklin Gothic Demi" w:cs="Arial"/>
          <w:i/>
          <w:sz w:val="22"/>
          <w:szCs w:val="22"/>
        </w:rPr>
        <w:t xml:space="preserve">hier </w:t>
      </w:r>
      <w:r w:rsidRPr="00E01459">
        <w:rPr>
          <w:rFonts w:ascii="Franklin Gothic Demi" w:hAnsi="Franklin Gothic Demi" w:cs="Arial"/>
          <w:i/>
          <w:sz w:val="22"/>
          <w:szCs w:val="22"/>
        </w:rPr>
        <w:t>eine heilende Wirkung haben?</w:t>
      </w:r>
      <w:r w:rsidR="00732846" w:rsidRPr="00E01459">
        <w:rPr>
          <w:rFonts w:ascii="Franklin Gothic Demi" w:hAnsi="Franklin Gothic Demi" w:cs="Arial"/>
          <w:i/>
          <w:sz w:val="22"/>
          <w:szCs w:val="22"/>
        </w:rPr>
        <w:t xml:space="preserve"> Und wie findet man den richtigen Stein für die jeweilige Anwendung?</w:t>
      </w:r>
    </w:p>
    <w:p w:rsidR="00E01459" w:rsidRDefault="00E01459" w:rsidP="00C84E3B">
      <w:pPr>
        <w:spacing w:line="276" w:lineRule="auto"/>
        <w:ind w:left="-227" w:right="-283"/>
        <w:jc w:val="both"/>
        <w:rPr>
          <w:rFonts w:ascii="Franklin Gothic Book" w:hAnsi="Franklin Gothic Book" w:cs="Arial"/>
          <w:sz w:val="22"/>
          <w:szCs w:val="22"/>
        </w:rPr>
      </w:pPr>
    </w:p>
    <w:p w:rsidR="00E01459" w:rsidRPr="00E01459" w:rsidRDefault="00034BD0" w:rsidP="00C84E3B">
      <w:pPr>
        <w:spacing w:line="276" w:lineRule="auto"/>
        <w:ind w:left="-227" w:right="-283"/>
        <w:jc w:val="both"/>
        <w:rPr>
          <w:rFonts w:ascii="Franklin Gothic Book" w:hAnsi="Franklin Gothic Book" w:cs="Arial"/>
          <w:sz w:val="22"/>
          <w:szCs w:val="22"/>
        </w:rPr>
      </w:pPr>
      <w:r>
        <w:rPr>
          <w:rFonts w:ascii="Franklin Gothic Book" w:hAnsi="Franklin Gothic Book" w:cs="Arial"/>
          <w:sz w:val="22"/>
          <w:szCs w:val="22"/>
        </w:rPr>
        <w:t xml:space="preserve">Prof. TCM (Univ. Yunnan) Li Wu: </w:t>
      </w:r>
      <w:r w:rsidR="00E01459" w:rsidRPr="00E01459">
        <w:rPr>
          <w:rFonts w:ascii="Franklin Gothic Book" w:hAnsi="Franklin Gothic Book" w:cs="Arial"/>
          <w:sz w:val="22"/>
          <w:szCs w:val="22"/>
        </w:rPr>
        <w:t>Die Steinheilkunde in der TCM hat eine lange Tradition. Nach dem Yin</w:t>
      </w:r>
      <w:r w:rsidR="00350FF9">
        <w:rPr>
          <w:rFonts w:ascii="Franklin Gothic Book" w:hAnsi="Franklin Gothic Book" w:cs="Arial"/>
          <w:sz w:val="22"/>
          <w:szCs w:val="22"/>
        </w:rPr>
        <w:t>-und-Yang-</w:t>
      </w:r>
      <w:r w:rsidR="00E01459" w:rsidRPr="00E01459">
        <w:rPr>
          <w:rFonts w:ascii="Franklin Gothic Book" w:hAnsi="Franklin Gothic Book" w:cs="Arial"/>
          <w:sz w:val="22"/>
          <w:szCs w:val="22"/>
        </w:rPr>
        <w:t xml:space="preserve">System und </w:t>
      </w:r>
      <w:r w:rsidR="00350FF9">
        <w:rPr>
          <w:rFonts w:ascii="Franklin Gothic Book" w:hAnsi="Franklin Gothic Book" w:cs="Arial"/>
          <w:sz w:val="22"/>
          <w:szCs w:val="22"/>
        </w:rPr>
        <w:t>der Fünf-Elemente-Lehre</w:t>
      </w:r>
      <w:r w:rsidR="00E01459" w:rsidRPr="00E01459">
        <w:rPr>
          <w:rFonts w:ascii="Franklin Gothic Book" w:hAnsi="Franklin Gothic Book" w:cs="Arial"/>
          <w:sz w:val="22"/>
          <w:szCs w:val="22"/>
        </w:rPr>
        <w:t xml:space="preserve"> analysiert die chinesische Medizin d</w:t>
      </w:r>
      <w:r w:rsidR="00350FF9">
        <w:rPr>
          <w:rFonts w:ascii="Franklin Gothic Book" w:hAnsi="Franklin Gothic Book" w:cs="Arial"/>
          <w:sz w:val="22"/>
          <w:szCs w:val="22"/>
        </w:rPr>
        <w:t>ie Ursache des Krankheitsbildes</w:t>
      </w:r>
      <w:r w:rsidR="00E01459" w:rsidRPr="00E01459">
        <w:rPr>
          <w:rFonts w:ascii="Franklin Gothic Book" w:hAnsi="Franklin Gothic Book" w:cs="Arial"/>
          <w:sz w:val="22"/>
          <w:szCs w:val="22"/>
        </w:rPr>
        <w:t xml:space="preserve"> und bietet entsprechende Heilsteine zur Linderung und sogar Heilung der Beschwerden an. Dies beinhaltet fast alle Krankheitsbilder. Im Gegensatz zur westlichen Medizin</w:t>
      </w:r>
      <w:r w:rsidR="00350FF9">
        <w:rPr>
          <w:rFonts w:ascii="Franklin Gothic Book" w:hAnsi="Franklin Gothic Book" w:cs="Arial"/>
          <w:sz w:val="22"/>
          <w:szCs w:val="22"/>
        </w:rPr>
        <w:t>,</w:t>
      </w:r>
      <w:r w:rsidR="00E01459" w:rsidRPr="00E01459">
        <w:rPr>
          <w:rFonts w:ascii="Franklin Gothic Book" w:hAnsi="Franklin Gothic Book" w:cs="Arial"/>
          <w:sz w:val="22"/>
          <w:szCs w:val="22"/>
        </w:rPr>
        <w:t xml:space="preserve"> die oft  nur Symptome der Krankheitsbilder bekämpft</w:t>
      </w:r>
      <w:r w:rsidR="00350FF9">
        <w:rPr>
          <w:rFonts w:ascii="Franklin Gothic Book" w:hAnsi="Franklin Gothic Book" w:cs="Arial"/>
          <w:sz w:val="22"/>
          <w:szCs w:val="22"/>
        </w:rPr>
        <w:t>,</w:t>
      </w:r>
      <w:r w:rsidR="00E01459" w:rsidRPr="00E01459">
        <w:rPr>
          <w:rFonts w:ascii="Franklin Gothic Book" w:hAnsi="Franklin Gothic Book" w:cs="Arial"/>
          <w:sz w:val="22"/>
          <w:szCs w:val="22"/>
        </w:rPr>
        <w:t xml:space="preserve"> orientiert sich die TCM </w:t>
      </w:r>
      <w:r w:rsidR="004E49D1">
        <w:rPr>
          <w:rFonts w:ascii="Franklin Gothic Book" w:hAnsi="Franklin Gothic Book" w:cs="Arial"/>
          <w:sz w:val="22"/>
          <w:szCs w:val="22"/>
        </w:rPr>
        <w:t xml:space="preserve">an </w:t>
      </w:r>
      <w:r w:rsidR="00E01459" w:rsidRPr="00E01459">
        <w:rPr>
          <w:rFonts w:ascii="Franklin Gothic Book" w:hAnsi="Franklin Gothic Book" w:cs="Arial"/>
          <w:sz w:val="22"/>
          <w:szCs w:val="22"/>
        </w:rPr>
        <w:t xml:space="preserve">der </w:t>
      </w:r>
      <w:r w:rsidR="004E49D1">
        <w:rPr>
          <w:rFonts w:ascii="Franklin Gothic Book" w:hAnsi="Franklin Gothic Book" w:cs="Arial"/>
          <w:sz w:val="22"/>
          <w:szCs w:val="22"/>
        </w:rPr>
        <w:t xml:space="preserve">diagnostizierten </w:t>
      </w:r>
      <w:r w:rsidR="00E01459" w:rsidRPr="00E01459">
        <w:rPr>
          <w:rFonts w:ascii="Franklin Gothic Book" w:hAnsi="Franklin Gothic Book" w:cs="Arial"/>
          <w:sz w:val="22"/>
          <w:szCs w:val="22"/>
        </w:rPr>
        <w:t>Ursache der</w:t>
      </w:r>
      <w:r w:rsidR="004E49D1">
        <w:rPr>
          <w:rFonts w:ascii="Franklin Gothic Book" w:hAnsi="Franklin Gothic Book" w:cs="Arial"/>
          <w:sz w:val="22"/>
          <w:szCs w:val="22"/>
        </w:rPr>
        <w:t xml:space="preserve"> Erkrankungen</w:t>
      </w:r>
      <w:r w:rsidR="00E01459" w:rsidRPr="00E01459">
        <w:rPr>
          <w:rFonts w:ascii="Franklin Gothic Book" w:hAnsi="Franklin Gothic Book" w:cs="Arial"/>
          <w:sz w:val="22"/>
          <w:szCs w:val="22"/>
        </w:rPr>
        <w:t xml:space="preserve">. </w:t>
      </w:r>
      <w:r w:rsidR="004E49D1">
        <w:rPr>
          <w:rFonts w:ascii="Franklin Gothic Book" w:hAnsi="Franklin Gothic Book" w:cs="Arial"/>
          <w:sz w:val="22"/>
          <w:szCs w:val="22"/>
        </w:rPr>
        <w:t>Dementsprechend</w:t>
      </w:r>
      <w:r w:rsidR="00E01459" w:rsidRPr="00E01459">
        <w:rPr>
          <w:rFonts w:ascii="Franklin Gothic Book" w:hAnsi="Franklin Gothic Book" w:cs="Arial"/>
          <w:sz w:val="22"/>
          <w:szCs w:val="22"/>
        </w:rPr>
        <w:t xml:space="preserve"> entwickelt man unterschiedliche Therapieformen</w:t>
      </w:r>
      <w:r w:rsidR="004E49D1">
        <w:rPr>
          <w:rFonts w:ascii="Franklin Gothic Book" w:hAnsi="Franklin Gothic Book" w:cs="Arial"/>
          <w:sz w:val="22"/>
          <w:szCs w:val="22"/>
        </w:rPr>
        <w:t>, verschiedene</w:t>
      </w:r>
      <w:r w:rsidR="004E49D1" w:rsidRPr="00E01459">
        <w:rPr>
          <w:rFonts w:ascii="Franklin Gothic Book" w:hAnsi="Franklin Gothic Book" w:cs="Arial"/>
          <w:sz w:val="22"/>
          <w:szCs w:val="22"/>
        </w:rPr>
        <w:t xml:space="preserve"> </w:t>
      </w:r>
      <w:r w:rsidR="00E01459" w:rsidRPr="00E01459">
        <w:rPr>
          <w:rFonts w:ascii="Franklin Gothic Book" w:hAnsi="Franklin Gothic Book" w:cs="Arial"/>
          <w:sz w:val="22"/>
          <w:szCs w:val="22"/>
        </w:rPr>
        <w:t>Heilsteintherapien</w:t>
      </w:r>
      <w:r w:rsidR="004E49D1">
        <w:rPr>
          <w:rFonts w:ascii="Franklin Gothic Book" w:hAnsi="Franklin Gothic Book" w:cs="Arial"/>
          <w:sz w:val="22"/>
          <w:szCs w:val="22"/>
        </w:rPr>
        <w:t xml:space="preserve"> eingeschlossen</w:t>
      </w:r>
      <w:r w:rsidR="00E01459" w:rsidRPr="00E01459">
        <w:rPr>
          <w:rFonts w:ascii="Franklin Gothic Book" w:hAnsi="Franklin Gothic Book" w:cs="Arial"/>
          <w:sz w:val="22"/>
          <w:szCs w:val="22"/>
        </w:rPr>
        <w:t>. Um die richtigen Heilsteine zu finden</w:t>
      </w:r>
      <w:r w:rsidR="004E49D1">
        <w:rPr>
          <w:rFonts w:ascii="Franklin Gothic Book" w:hAnsi="Franklin Gothic Book" w:cs="Arial"/>
          <w:sz w:val="22"/>
          <w:szCs w:val="22"/>
        </w:rPr>
        <w:t>,</w:t>
      </w:r>
      <w:r w:rsidR="00E01459" w:rsidRPr="00E01459">
        <w:rPr>
          <w:rFonts w:ascii="Franklin Gothic Book" w:hAnsi="Franklin Gothic Book" w:cs="Arial"/>
          <w:sz w:val="22"/>
          <w:szCs w:val="22"/>
        </w:rPr>
        <w:t xml:space="preserve"> müssen verschiedene Komponenten beachtet werden</w:t>
      </w:r>
      <w:r w:rsidR="004E49D1">
        <w:rPr>
          <w:rFonts w:ascii="Franklin Gothic Book" w:hAnsi="Franklin Gothic Book" w:cs="Arial"/>
          <w:sz w:val="22"/>
          <w:szCs w:val="22"/>
        </w:rPr>
        <w:t>,</w:t>
      </w:r>
      <w:r w:rsidR="00E01459" w:rsidRPr="00E01459">
        <w:rPr>
          <w:rFonts w:ascii="Franklin Gothic Book" w:hAnsi="Franklin Gothic Book" w:cs="Arial"/>
          <w:sz w:val="22"/>
          <w:szCs w:val="22"/>
        </w:rPr>
        <w:t xml:space="preserve"> wie </w:t>
      </w:r>
      <w:r w:rsidR="004E49D1">
        <w:rPr>
          <w:rFonts w:ascii="Franklin Gothic Book" w:hAnsi="Franklin Gothic Book" w:cs="Arial"/>
          <w:sz w:val="22"/>
          <w:szCs w:val="22"/>
        </w:rPr>
        <w:t>zum Beispiel</w:t>
      </w:r>
      <w:r w:rsidR="00E01459" w:rsidRPr="00E01459">
        <w:rPr>
          <w:rFonts w:ascii="Franklin Gothic Book" w:hAnsi="Franklin Gothic Book" w:cs="Arial"/>
          <w:sz w:val="22"/>
          <w:szCs w:val="22"/>
        </w:rPr>
        <w:t xml:space="preserve"> Yin</w:t>
      </w:r>
      <w:r w:rsidR="004E49D1">
        <w:rPr>
          <w:rFonts w:ascii="Franklin Gothic Book" w:hAnsi="Franklin Gothic Book" w:cs="Arial"/>
          <w:sz w:val="22"/>
          <w:szCs w:val="22"/>
        </w:rPr>
        <w:t xml:space="preserve"> und</w:t>
      </w:r>
      <w:r w:rsidR="00E01459" w:rsidRPr="00E01459">
        <w:rPr>
          <w:rFonts w:ascii="Franklin Gothic Book" w:hAnsi="Franklin Gothic Book" w:cs="Arial"/>
          <w:sz w:val="22"/>
          <w:szCs w:val="22"/>
        </w:rPr>
        <w:t xml:space="preserve"> Yang (zu viel Hitze oder </w:t>
      </w:r>
      <w:r w:rsidR="00E01459" w:rsidRPr="00E01459">
        <w:rPr>
          <w:rFonts w:ascii="Franklin Gothic Book" w:hAnsi="Franklin Gothic Book" w:cs="Arial"/>
          <w:sz w:val="22"/>
          <w:szCs w:val="22"/>
        </w:rPr>
        <w:lastRenderedPageBreak/>
        <w:t>Kälte</w:t>
      </w:r>
      <w:r w:rsidR="004E49D1">
        <w:rPr>
          <w:rFonts w:ascii="Franklin Gothic Book" w:hAnsi="Franklin Gothic Book" w:cs="Arial"/>
          <w:sz w:val="22"/>
          <w:szCs w:val="22"/>
        </w:rPr>
        <w:t>?</w:t>
      </w:r>
      <w:r w:rsidR="00E01459" w:rsidRPr="00E01459">
        <w:rPr>
          <w:rFonts w:ascii="Franklin Gothic Book" w:hAnsi="Franklin Gothic Book" w:cs="Arial"/>
          <w:sz w:val="22"/>
          <w:szCs w:val="22"/>
        </w:rPr>
        <w:t xml:space="preserve">), </w:t>
      </w:r>
      <w:r w:rsidR="004E49D1">
        <w:rPr>
          <w:rFonts w:ascii="Franklin Gothic Book" w:hAnsi="Franklin Gothic Book" w:cs="Arial"/>
          <w:sz w:val="22"/>
          <w:szCs w:val="22"/>
        </w:rPr>
        <w:t>das Fünf-Elemente-System</w:t>
      </w:r>
      <w:r w:rsidR="00E01459" w:rsidRPr="00E01459">
        <w:rPr>
          <w:rFonts w:ascii="Franklin Gothic Book" w:hAnsi="Franklin Gothic Book" w:cs="Arial"/>
          <w:sz w:val="22"/>
          <w:szCs w:val="22"/>
        </w:rPr>
        <w:t xml:space="preserve"> (</w:t>
      </w:r>
      <w:r w:rsidR="004E49D1">
        <w:rPr>
          <w:rFonts w:ascii="Franklin Gothic Book" w:hAnsi="Franklin Gothic Book" w:cs="Arial"/>
          <w:sz w:val="22"/>
          <w:szCs w:val="22"/>
        </w:rPr>
        <w:t>inklusive der</w:t>
      </w:r>
      <w:r w:rsidR="00E01459" w:rsidRPr="00E01459">
        <w:rPr>
          <w:rFonts w:ascii="Franklin Gothic Book" w:hAnsi="Franklin Gothic Book" w:cs="Arial"/>
          <w:sz w:val="22"/>
          <w:szCs w:val="22"/>
        </w:rPr>
        <w:t xml:space="preserve"> Farbausstrahlung), </w:t>
      </w:r>
      <w:r w:rsidR="004E49D1">
        <w:rPr>
          <w:rFonts w:ascii="Franklin Gothic Book" w:hAnsi="Franklin Gothic Book" w:cs="Arial"/>
          <w:sz w:val="22"/>
          <w:szCs w:val="22"/>
        </w:rPr>
        <w:t xml:space="preserve">der </w:t>
      </w:r>
      <w:r w:rsidR="00E01459" w:rsidRPr="00E01459">
        <w:rPr>
          <w:rFonts w:ascii="Franklin Gothic Book" w:hAnsi="Franklin Gothic Book" w:cs="Arial"/>
          <w:sz w:val="22"/>
          <w:szCs w:val="22"/>
        </w:rPr>
        <w:t>Mineralstoffgehalt (</w:t>
      </w:r>
      <w:r w:rsidR="004E49D1">
        <w:rPr>
          <w:rFonts w:ascii="Franklin Gothic Book" w:hAnsi="Franklin Gothic Book" w:cs="Arial"/>
          <w:sz w:val="22"/>
          <w:szCs w:val="22"/>
        </w:rPr>
        <w:t>etwa</w:t>
      </w:r>
      <w:r w:rsidR="00E01459" w:rsidRPr="00E01459">
        <w:rPr>
          <w:rFonts w:ascii="Franklin Gothic Book" w:hAnsi="Franklin Gothic Book" w:cs="Arial"/>
          <w:sz w:val="22"/>
          <w:szCs w:val="22"/>
        </w:rPr>
        <w:t xml:space="preserve"> Eisen oder Calcium) und die Edelsteinwirkung. Wir zeigen Ihnen in unserem Buch Schritt für Schritt</w:t>
      </w:r>
      <w:r w:rsidR="005E23B9">
        <w:rPr>
          <w:rFonts w:ascii="Franklin Gothic Book" w:hAnsi="Franklin Gothic Book" w:cs="Arial"/>
          <w:sz w:val="22"/>
          <w:szCs w:val="22"/>
        </w:rPr>
        <w:t>,</w:t>
      </w:r>
      <w:r w:rsidR="00E01459" w:rsidRPr="00E01459">
        <w:rPr>
          <w:rFonts w:ascii="Franklin Gothic Book" w:hAnsi="Franklin Gothic Book" w:cs="Arial"/>
          <w:sz w:val="22"/>
          <w:szCs w:val="22"/>
        </w:rPr>
        <w:t xml:space="preserve"> wie Sie für sich und Ihren Partner den passenden Stein finden.</w:t>
      </w:r>
    </w:p>
    <w:p w:rsidR="00E01459" w:rsidRPr="00E01459" w:rsidRDefault="00E01459" w:rsidP="00C84E3B">
      <w:pPr>
        <w:spacing w:line="276" w:lineRule="auto"/>
        <w:ind w:left="-227" w:right="-283"/>
        <w:jc w:val="both"/>
        <w:rPr>
          <w:rFonts w:ascii="Franklin Gothic Book" w:hAnsi="Franklin Gothic Book" w:cs="Arial"/>
          <w:sz w:val="22"/>
          <w:szCs w:val="22"/>
        </w:rPr>
      </w:pPr>
    </w:p>
    <w:p w:rsidR="00471F17" w:rsidRPr="00E01459" w:rsidRDefault="00471F17" w:rsidP="00C84E3B">
      <w:pPr>
        <w:spacing w:line="276" w:lineRule="auto"/>
        <w:ind w:left="-227" w:right="-283"/>
        <w:jc w:val="both"/>
        <w:rPr>
          <w:rFonts w:ascii="Franklin Gothic Demi" w:hAnsi="Franklin Gothic Demi" w:cs="Arial"/>
          <w:i/>
          <w:sz w:val="22"/>
          <w:szCs w:val="22"/>
        </w:rPr>
      </w:pPr>
      <w:r w:rsidRPr="00E01459">
        <w:rPr>
          <w:rFonts w:ascii="Franklin Gothic Demi" w:hAnsi="Franklin Gothic Demi" w:cs="Arial"/>
          <w:i/>
          <w:sz w:val="22"/>
          <w:szCs w:val="22"/>
        </w:rPr>
        <w:t>Nur „echte“ Steine entfalten ihre heilende Wirkung optimal; bei Fälschungen bleibt der gewünschte Heilungseffekt aus oder es werden sogar schädigende Einflüsse hervorgerufen. Woran erkennt man die Echtheit</w:t>
      </w:r>
      <w:r w:rsidR="00732846" w:rsidRPr="00E01459">
        <w:rPr>
          <w:rFonts w:ascii="Franklin Gothic Demi" w:hAnsi="Franklin Gothic Demi" w:cs="Arial"/>
          <w:i/>
          <w:sz w:val="22"/>
          <w:szCs w:val="22"/>
        </w:rPr>
        <w:t xml:space="preserve">? </w:t>
      </w:r>
    </w:p>
    <w:p w:rsidR="00E01459" w:rsidRDefault="00E01459" w:rsidP="00C84E3B">
      <w:pPr>
        <w:spacing w:line="276" w:lineRule="auto"/>
        <w:ind w:left="-227" w:right="-283"/>
        <w:jc w:val="both"/>
        <w:rPr>
          <w:rFonts w:ascii="Franklin Gothic Book" w:hAnsi="Franklin Gothic Book" w:cs="Arial"/>
          <w:sz w:val="22"/>
          <w:szCs w:val="22"/>
        </w:rPr>
      </w:pPr>
    </w:p>
    <w:p w:rsidR="00E01459" w:rsidRDefault="00034BD0" w:rsidP="00C84E3B">
      <w:pPr>
        <w:spacing w:line="276" w:lineRule="auto"/>
        <w:ind w:left="-227" w:right="-283"/>
        <w:jc w:val="both"/>
      </w:pPr>
      <w:r>
        <w:rPr>
          <w:rFonts w:ascii="Franklin Gothic Book" w:hAnsi="Franklin Gothic Book" w:cs="Arial"/>
          <w:sz w:val="22"/>
          <w:szCs w:val="22"/>
        </w:rPr>
        <w:t xml:space="preserve">Prof. TCM (Univ. Yunnan) Li Wu: </w:t>
      </w:r>
      <w:r w:rsidR="00E01459" w:rsidRPr="00E01459">
        <w:rPr>
          <w:rFonts w:ascii="Franklin Gothic Book" w:hAnsi="Franklin Gothic Book"/>
          <w:sz w:val="22"/>
        </w:rPr>
        <w:t xml:space="preserve">Ob ein Stein echt oder </w:t>
      </w:r>
      <w:r w:rsidR="00E01459">
        <w:rPr>
          <w:rFonts w:ascii="Franklin Gothic Book" w:hAnsi="Franklin Gothic Book"/>
          <w:sz w:val="22"/>
        </w:rPr>
        <w:t>ge</w:t>
      </w:r>
      <w:r w:rsidR="00E01459" w:rsidRPr="00E01459">
        <w:rPr>
          <w:rFonts w:ascii="Franklin Gothic Book" w:hAnsi="Franklin Gothic Book"/>
          <w:sz w:val="22"/>
        </w:rPr>
        <w:t>fälscht</w:t>
      </w:r>
      <w:r w:rsidR="00E01459">
        <w:rPr>
          <w:rFonts w:ascii="Franklin Gothic Book" w:hAnsi="Franklin Gothic Book"/>
          <w:sz w:val="22"/>
        </w:rPr>
        <w:t xml:space="preserve"> ist,</w:t>
      </w:r>
      <w:r w:rsidR="00E01459" w:rsidRPr="00E01459">
        <w:rPr>
          <w:rFonts w:ascii="Franklin Gothic Book" w:hAnsi="Franklin Gothic Book"/>
          <w:sz w:val="22"/>
        </w:rPr>
        <w:t xml:space="preserve"> können </w:t>
      </w:r>
      <w:r w:rsidR="00E01459">
        <w:rPr>
          <w:rFonts w:ascii="Franklin Gothic Book" w:hAnsi="Franklin Gothic Book"/>
          <w:sz w:val="22"/>
        </w:rPr>
        <w:t>S</w:t>
      </w:r>
      <w:r w:rsidR="00E01459" w:rsidRPr="00E01459">
        <w:rPr>
          <w:rFonts w:ascii="Franklin Gothic Book" w:hAnsi="Franklin Gothic Book"/>
          <w:sz w:val="22"/>
        </w:rPr>
        <w:t>ie selbst nur schwer erkennen. Bitte wenden Sie sich an ein Fachgeschäft Ihres Vertrauens. Die Heilkraft von einem echten Stein ist durch seine interne Energieausstrahlung gegeben und bewirkt eine Yin</w:t>
      </w:r>
      <w:r w:rsidR="00892AAC">
        <w:rPr>
          <w:rFonts w:ascii="Franklin Gothic Book" w:hAnsi="Franklin Gothic Book"/>
          <w:sz w:val="22"/>
        </w:rPr>
        <w:t>-</w:t>
      </w:r>
      <w:r w:rsidR="00E01459" w:rsidRPr="00E01459">
        <w:rPr>
          <w:rFonts w:ascii="Franklin Gothic Book" w:hAnsi="Franklin Gothic Book"/>
          <w:sz w:val="22"/>
        </w:rPr>
        <w:t>Yang</w:t>
      </w:r>
      <w:r w:rsidR="00892AAC">
        <w:rPr>
          <w:rFonts w:ascii="Franklin Gothic Book" w:hAnsi="Franklin Gothic Book"/>
          <w:sz w:val="22"/>
        </w:rPr>
        <w:t>-</w:t>
      </w:r>
      <w:r w:rsidR="00E01459" w:rsidRPr="00E01459">
        <w:rPr>
          <w:rFonts w:ascii="Franklin Gothic Book" w:hAnsi="Franklin Gothic Book"/>
          <w:sz w:val="22"/>
        </w:rPr>
        <w:t>Ausgewogenheit des menschlichen Meridiansystems. Eine künstliche Färbung eines Steines sieht zwar optisch einem echten Farbstein sehr ähnlich, besitzt jedoch keinerlei Heilwirkung und  kann sogar durch eine falsche energetische Ausstrahlung das Gleichgewicht des Menschen durcheinanderbringen</w:t>
      </w:r>
      <w:r w:rsidR="00892AAC">
        <w:rPr>
          <w:rFonts w:ascii="Franklin Gothic Book" w:hAnsi="Franklin Gothic Book"/>
          <w:sz w:val="22"/>
        </w:rPr>
        <w:t>. Gefälschte Steine sind</w:t>
      </w:r>
      <w:r w:rsidR="00E01459" w:rsidRPr="00E01459">
        <w:rPr>
          <w:rFonts w:ascii="Franklin Gothic Book" w:hAnsi="Franklin Gothic Book"/>
          <w:sz w:val="22"/>
        </w:rPr>
        <w:t xml:space="preserve"> daher schädlich.</w:t>
      </w:r>
    </w:p>
    <w:p w:rsidR="00732846" w:rsidRPr="00E01459" w:rsidRDefault="00732846" w:rsidP="00C84E3B">
      <w:pPr>
        <w:pStyle w:val="Listenabsatz"/>
        <w:spacing w:line="276" w:lineRule="auto"/>
        <w:ind w:left="-227" w:right="-283"/>
        <w:jc w:val="both"/>
        <w:rPr>
          <w:rFonts w:ascii="Franklin Gothic Book" w:hAnsi="Franklin Gothic Book" w:cs="Arial"/>
          <w:sz w:val="22"/>
          <w:szCs w:val="22"/>
        </w:rPr>
      </w:pPr>
    </w:p>
    <w:p w:rsidR="00471F17" w:rsidRPr="00E01459" w:rsidRDefault="00471F17" w:rsidP="00C84E3B">
      <w:pPr>
        <w:spacing w:line="276" w:lineRule="auto"/>
        <w:ind w:left="-227" w:right="-283"/>
        <w:jc w:val="both"/>
        <w:rPr>
          <w:rFonts w:ascii="Franklin Gothic Demi" w:hAnsi="Franklin Gothic Demi" w:cs="Arial"/>
          <w:i/>
          <w:sz w:val="22"/>
          <w:szCs w:val="22"/>
        </w:rPr>
      </w:pPr>
      <w:r w:rsidRPr="00E01459">
        <w:rPr>
          <w:rFonts w:ascii="Franklin Gothic Demi" w:hAnsi="Franklin Gothic Demi" w:cs="Arial"/>
          <w:i/>
          <w:sz w:val="22"/>
          <w:szCs w:val="22"/>
        </w:rPr>
        <w:t>Trotz aller positiven Erfahrungen ist die Steinheilkunde nicht wissenschaftlich bewiesen und birgt sogar gewisse Risiken. Worauf muss bei der Anwendung von Heilsteinen besonders geachtet werden und wann ist eine Behandlung mit Steinen nicht angebracht?</w:t>
      </w:r>
    </w:p>
    <w:p w:rsidR="00E01459" w:rsidRDefault="00E01459" w:rsidP="00C84E3B">
      <w:pPr>
        <w:spacing w:line="276" w:lineRule="auto"/>
        <w:ind w:left="-227" w:right="-283"/>
        <w:jc w:val="both"/>
        <w:rPr>
          <w:rFonts w:ascii="Franklin Gothic Book" w:hAnsi="Franklin Gothic Book" w:cs="Arial"/>
          <w:sz w:val="22"/>
          <w:szCs w:val="22"/>
        </w:rPr>
      </w:pPr>
    </w:p>
    <w:p w:rsidR="00892AAC" w:rsidRDefault="00034BD0" w:rsidP="00C84E3B">
      <w:pPr>
        <w:spacing w:line="276" w:lineRule="auto"/>
        <w:ind w:left="-227" w:right="-283"/>
        <w:jc w:val="both"/>
        <w:rPr>
          <w:rFonts w:ascii="Franklin Gothic Book" w:hAnsi="Franklin Gothic Book"/>
          <w:sz w:val="22"/>
        </w:rPr>
      </w:pPr>
      <w:r>
        <w:rPr>
          <w:rFonts w:ascii="Franklin Gothic Book" w:hAnsi="Franklin Gothic Book" w:cs="Arial"/>
          <w:sz w:val="22"/>
          <w:szCs w:val="22"/>
        </w:rPr>
        <w:t xml:space="preserve">Prof. TCM (Univ. Yunnan) Li Wu: </w:t>
      </w:r>
      <w:r w:rsidR="00E01459" w:rsidRPr="00E01459">
        <w:rPr>
          <w:rFonts w:ascii="Franklin Gothic Book" w:hAnsi="Franklin Gothic Book"/>
          <w:sz w:val="22"/>
        </w:rPr>
        <w:t xml:space="preserve">Die Steinheilkunde hat </w:t>
      </w:r>
      <w:r w:rsidR="00892AAC">
        <w:rPr>
          <w:rFonts w:ascii="Franklin Gothic Book" w:hAnsi="Franklin Gothic Book"/>
          <w:sz w:val="22"/>
        </w:rPr>
        <w:t xml:space="preserve">nicht nur in China, sondern auch </w:t>
      </w:r>
      <w:r w:rsidR="00E01459" w:rsidRPr="00E01459">
        <w:rPr>
          <w:rFonts w:ascii="Franklin Gothic Book" w:hAnsi="Franklin Gothic Book"/>
          <w:sz w:val="22"/>
        </w:rPr>
        <w:t xml:space="preserve">in vielen </w:t>
      </w:r>
      <w:r w:rsidR="00892AAC">
        <w:rPr>
          <w:rFonts w:ascii="Franklin Gothic Book" w:hAnsi="Franklin Gothic Book"/>
          <w:sz w:val="22"/>
        </w:rPr>
        <w:t xml:space="preserve">anderen </w:t>
      </w:r>
      <w:r w:rsidR="00E01459" w:rsidRPr="00E01459">
        <w:rPr>
          <w:rFonts w:ascii="Franklin Gothic Book" w:hAnsi="Franklin Gothic Book"/>
          <w:sz w:val="22"/>
        </w:rPr>
        <w:t xml:space="preserve">Kulturen eine lange Tradition. </w:t>
      </w:r>
      <w:r w:rsidR="00892AAC">
        <w:rPr>
          <w:rFonts w:ascii="Franklin Gothic Book" w:hAnsi="Franklin Gothic Book"/>
          <w:sz w:val="22"/>
        </w:rPr>
        <w:t>Auch wenn der wissenschaftliche Beweis noch fehlt, stellen Menschen</w:t>
      </w:r>
      <w:r w:rsidR="00E01459" w:rsidRPr="00E01459">
        <w:rPr>
          <w:rFonts w:ascii="Franklin Gothic Book" w:hAnsi="Franklin Gothic Book"/>
          <w:sz w:val="22"/>
        </w:rPr>
        <w:t xml:space="preserve"> </w:t>
      </w:r>
      <w:r w:rsidR="00892AAC">
        <w:rPr>
          <w:rFonts w:ascii="Franklin Gothic Book" w:hAnsi="Franklin Gothic Book"/>
          <w:sz w:val="22"/>
        </w:rPr>
        <w:t>in</w:t>
      </w:r>
      <w:r w:rsidR="00892AAC" w:rsidRPr="00E01459">
        <w:rPr>
          <w:rFonts w:ascii="Franklin Gothic Book" w:hAnsi="Franklin Gothic Book"/>
          <w:sz w:val="22"/>
        </w:rPr>
        <w:t xml:space="preserve"> </w:t>
      </w:r>
      <w:r w:rsidR="00E01459" w:rsidRPr="00E01459">
        <w:rPr>
          <w:rFonts w:ascii="Franklin Gothic Book" w:hAnsi="Franklin Gothic Book"/>
          <w:sz w:val="22"/>
        </w:rPr>
        <w:t>vielfache</w:t>
      </w:r>
      <w:r w:rsidR="00892AAC">
        <w:rPr>
          <w:rFonts w:ascii="Franklin Gothic Book" w:hAnsi="Franklin Gothic Book"/>
          <w:sz w:val="22"/>
        </w:rPr>
        <w:t>r</w:t>
      </w:r>
      <w:r w:rsidR="00E01459" w:rsidRPr="00E01459">
        <w:rPr>
          <w:rFonts w:ascii="Franklin Gothic Book" w:hAnsi="Franklin Gothic Book"/>
          <w:sz w:val="22"/>
        </w:rPr>
        <w:t xml:space="preserve"> praktische</w:t>
      </w:r>
      <w:r w:rsidR="00892AAC">
        <w:rPr>
          <w:rFonts w:ascii="Franklin Gothic Book" w:hAnsi="Franklin Gothic Book"/>
          <w:sz w:val="22"/>
        </w:rPr>
        <w:t>r</w:t>
      </w:r>
      <w:r w:rsidR="00E01459" w:rsidRPr="00E01459">
        <w:rPr>
          <w:rFonts w:ascii="Franklin Gothic Book" w:hAnsi="Franklin Gothic Book"/>
          <w:sz w:val="22"/>
        </w:rPr>
        <w:t xml:space="preserve"> Anwendung immer wieder fest, dass </w:t>
      </w:r>
      <w:r w:rsidR="00892AAC">
        <w:rPr>
          <w:rFonts w:ascii="Franklin Gothic Book" w:hAnsi="Franklin Gothic Book"/>
          <w:sz w:val="22"/>
        </w:rPr>
        <w:t>etwa</w:t>
      </w:r>
      <w:r w:rsidR="00E01459" w:rsidRPr="00E01459">
        <w:rPr>
          <w:rFonts w:ascii="Franklin Gothic Book" w:hAnsi="Franklin Gothic Book"/>
          <w:sz w:val="22"/>
        </w:rPr>
        <w:t xml:space="preserve"> eisenhaltige Steine </w:t>
      </w:r>
      <w:r w:rsidR="00892AAC">
        <w:rPr>
          <w:rFonts w:ascii="Franklin Gothic Book" w:hAnsi="Franklin Gothic Book"/>
          <w:sz w:val="22"/>
        </w:rPr>
        <w:t>wie der Rubin</w:t>
      </w:r>
      <w:r w:rsidR="00E01459" w:rsidRPr="00E01459">
        <w:rPr>
          <w:rFonts w:ascii="Franklin Gothic Book" w:hAnsi="Franklin Gothic Book"/>
          <w:sz w:val="22"/>
        </w:rPr>
        <w:t xml:space="preserve"> gut für den Kreislauf oder calciumhaltige Steine </w:t>
      </w:r>
      <w:r w:rsidR="00892AAC">
        <w:rPr>
          <w:rFonts w:ascii="Franklin Gothic Book" w:hAnsi="Franklin Gothic Book"/>
          <w:sz w:val="22"/>
        </w:rPr>
        <w:t>wie der Calcit</w:t>
      </w:r>
      <w:r w:rsidR="00E01459" w:rsidRPr="00E01459">
        <w:rPr>
          <w:rFonts w:ascii="Franklin Gothic Book" w:hAnsi="Franklin Gothic Book"/>
          <w:sz w:val="22"/>
        </w:rPr>
        <w:t xml:space="preserve"> gut für Knochen und Gelenke sind. </w:t>
      </w:r>
    </w:p>
    <w:p w:rsidR="00E01459" w:rsidRPr="00E01459" w:rsidRDefault="00E01459" w:rsidP="00C84E3B">
      <w:pPr>
        <w:spacing w:line="276" w:lineRule="auto"/>
        <w:ind w:left="-227" w:right="-283"/>
        <w:jc w:val="both"/>
        <w:rPr>
          <w:rFonts w:ascii="Franklin Gothic Book" w:hAnsi="Franklin Gothic Book"/>
          <w:sz w:val="22"/>
        </w:rPr>
      </w:pPr>
      <w:r w:rsidRPr="00E01459">
        <w:rPr>
          <w:rFonts w:ascii="Franklin Gothic Book" w:hAnsi="Franklin Gothic Book"/>
          <w:sz w:val="22"/>
        </w:rPr>
        <w:t xml:space="preserve">Trotz vielfältiger guter Eigenschaften der Edelsteine sollte man </w:t>
      </w:r>
      <w:r w:rsidR="00892AAC">
        <w:rPr>
          <w:rFonts w:ascii="Franklin Gothic Book" w:hAnsi="Franklin Gothic Book"/>
          <w:sz w:val="22"/>
        </w:rPr>
        <w:t xml:space="preserve">aber </w:t>
      </w:r>
      <w:r w:rsidRPr="00E01459">
        <w:rPr>
          <w:rFonts w:ascii="Franklin Gothic Book" w:hAnsi="Franklin Gothic Book"/>
          <w:sz w:val="22"/>
        </w:rPr>
        <w:t>bei deren praktischer Anwendung gut aufpassen. Bei akuten</w:t>
      </w:r>
      <w:r w:rsidR="00A04948">
        <w:rPr>
          <w:rFonts w:ascii="Franklin Gothic Book" w:hAnsi="Franklin Gothic Book"/>
          <w:sz w:val="22"/>
        </w:rPr>
        <w:t xml:space="preserve"> infektiösen</w:t>
      </w:r>
      <w:r w:rsidRPr="00E01459">
        <w:rPr>
          <w:rFonts w:ascii="Franklin Gothic Book" w:hAnsi="Franklin Gothic Book"/>
          <w:sz w:val="22"/>
        </w:rPr>
        <w:t xml:space="preserve"> Krankheiten sind Heilsteine </w:t>
      </w:r>
      <w:r w:rsidR="00892AAC">
        <w:rPr>
          <w:rFonts w:ascii="Franklin Gothic Book" w:hAnsi="Franklin Gothic Book"/>
          <w:sz w:val="22"/>
        </w:rPr>
        <w:t xml:space="preserve">eher </w:t>
      </w:r>
      <w:r w:rsidRPr="00E01459">
        <w:rPr>
          <w:rFonts w:ascii="Franklin Gothic Book" w:hAnsi="Franklin Gothic Book"/>
          <w:sz w:val="22"/>
        </w:rPr>
        <w:t xml:space="preserve">nicht geeignet, für chronische Krankheiten können Heilsteine </w:t>
      </w:r>
      <w:r w:rsidR="00892AAC">
        <w:rPr>
          <w:rFonts w:ascii="Franklin Gothic Book" w:hAnsi="Franklin Gothic Book"/>
          <w:sz w:val="22"/>
        </w:rPr>
        <w:t xml:space="preserve">jedoch </w:t>
      </w:r>
      <w:r w:rsidRPr="00E01459">
        <w:rPr>
          <w:rFonts w:ascii="Franklin Gothic Book" w:hAnsi="Franklin Gothic Book"/>
          <w:sz w:val="22"/>
        </w:rPr>
        <w:t xml:space="preserve">eine wertvolle Hilfe sein. In der Regel soll man </w:t>
      </w:r>
      <w:r w:rsidR="00525A5A">
        <w:rPr>
          <w:rFonts w:ascii="Franklin Gothic Book" w:hAnsi="Franklin Gothic Book"/>
          <w:sz w:val="22"/>
        </w:rPr>
        <w:t xml:space="preserve">die </w:t>
      </w:r>
      <w:r w:rsidRPr="00E01459">
        <w:rPr>
          <w:rFonts w:ascii="Franklin Gothic Book" w:hAnsi="Franklin Gothic Book"/>
          <w:sz w:val="22"/>
        </w:rPr>
        <w:t>Steine nicht in Trinkwasser einlegen</w:t>
      </w:r>
      <w:r w:rsidR="00525A5A">
        <w:rPr>
          <w:rFonts w:ascii="Franklin Gothic Book" w:hAnsi="Franklin Gothic Book"/>
          <w:sz w:val="22"/>
        </w:rPr>
        <w:t>,</w:t>
      </w:r>
      <w:r w:rsidRPr="00E01459">
        <w:rPr>
          <w:rFonts w:ascii="Franklin Gothic Book" w:hAnsi="Franklin Gothic Book"/>
          <w:sz w:val="22"/>
        </w:rPr>
        <w:t xml:space="preserve"> weil </w:t>
      </w:r>
      <w:r w:rsidR="00525A5A">
        <w:rPr>
          <w:rFonts w:ascii="Franklin Gothic Book" w:hAnsi="Franklin Gothic Book"/>
          <w:sz w:val="22"/>
        </w:rPr>
        <w:t>einige Steinsorten gesundheitsschädliche Stoffe abgeben können</w:t>
      </w:r>
      <w:r w:rsidRPr="00E01459">
        <w:rPr>
          <w:rFonts w:ascii="Franklin Gothic Book" w:hAnsi="Franklin Gothic Book"/>
          <w:sz w:val="22"/>
        </w:rPr>
        <w:t xml:space="preserve">. </w:t>
      </w:r>
      <w:r w:rsidR="00525A5A">
        <w:rPr>
          <w:rFonts w:ascii="Franklin Gothic Book" w:hAnsi="Franklin Gothic Book"/>
          <w:sz w:val="22"/>
        </w:rPr>
        <w:t>Die</w:t>
      </w:r>
      <w:r w:rsidR="00525A5A" w:rsidRPr="00E01459">
        <w:rPr>
          <w:rFonts w:ascii="Franklin Gothic Book" w:hAnsi="Franklin Gothic Book"/>
          <w:sz w:val="22"/>
        </w:rPr>
        <w:t xml:space="preserve"> </w:t>
      </w:r>
      <w:r w:rsidRPr="00E01459">
        <w:rPr>
          <w:rFonts w:ascii="Franklin Gothic Book" w:hAnsi="Franklin Gothic Book"/>
          <w:sz w:val="22"/>
        </w:rPr>
        <w:t>konkrete Anwendung sollten Sie immer mit Ihrem Heilpraktiker</w:t>
      </w:r>
      <w:r w:rsidR="00A04948">
        <w:rPr>
          <w:rFonts w:ascii="Franklin Gothic Book" w:hAnsi="Franklin Gothic Book"/>
          <w:sz w:val="22"/>
        </w:rPr>
        <w:t>,</w:t>
      </w:r>
      <w:r w:rsidR="00525A5A">
        <w:rPr>
          <w:rFonts w:ascii="Franklin Gothic Book" w:hAnsi="Franklin Gothic Book"/>
          <w:sz w:val="22"/>
        </w:rPr>
        <w:t xml:space="preserve"> Arzt</w:t>
      </w:r>
      <w:r w:rsidRPr="00E01459">
        <w:rPr>
          <w:rFonts w:ascii="Franklin Gothic Book" w:hAnsi="Franklin Gothic Book"/>
          <w:sz w:val="22"/>
        </w:rPr>
        <w:t xml:space="preserve"> </w:t>
      </w:r>
      <w:r w:rsidR="00A04948">
        <w:rPr>
          <w:rFonts w:ascii="Franklin Gothic Book" w:hAnsi="Franklin Gothic Book"/>
          <w:sz w:val="22"/>
        </w:rPr>
        <w:t xml:space="preserve">oder Apotheker </w:t>
      </w:r>
      <w:r w:rsidRPr="00E01459">
        <w:rPr>
          <w:rFonts w:ascii="Franklin Gothic Book" w:hAnsi="Franklin Gothic Book"/>
          <w:sz w:val="22"/>
        </w:rPr>
        <w:t>besprechen.</w:t>
      </w:r>
    </w:p>
    <w:p w:rsidR="00E01459" w:rsidRPr="00E01459" w:rsidRDefault="00E01459" w:rsidP="00C84E3B">
      <w:pPr>
        <w:spacing w:line="276" w:lineRule="auto"/>
        <w:ind w:left="-227" w:right="-283"/>
        <w:jc w:val="both"/>
        <w:rPr>
          <w:rFonts w:ascii="Franklin Gothic Book" w:hAnsi="Franklin Gothic Book" w:cs="Arial"/>
          <w:sz w:val="22"/>
          <w:szCs w:val="22"/>
        </w:rPr>
      </w:pPr>
    </w:p>
    <w:p w:rsidR="00732846" w:rsidRPr="00E01459" w:rsidRDefault="00732846" w:rsidP="00C84E3B">
      <w:pPr>
        <w:spacing w:line="276" w:lineRule="auto"/>
        <w:ind w:left="-227" w:right="-283"/>
        <w:jc w:val="both"/>
        <w:rPr>
          <w:rFonts w:ascii="Franklin Gothic Demi" w:hAnsi="Franklin Gothic Demi" w:cs="Arial"/>
          <w:i/>
          <w:sz w:val="22"/>
          <w:szCs w:val="22"/>
        </w:rPr>
      </w:pPr>
      <w:r w:rsidRPr="00E01459">
        <w:rPr>
          <w:rFonts w:ascii="Franklin Gothic Demi" w:hAnsi="Franklin Gothic Demi" w:cs="Arial"/>
          <w:i/>
          <w:sz w:val="22"/>
          <w:szCs w:val="22"/>
        </w:rPr>
        <w:t>Meistens denkt man bei Heilsteinen an das Tragen von Amuletten oder das Aufstellen im nahen Umfeld. Was gibt es sonst noch an Möglichkeiten der äußeren oder inneren Anwendung?</w:t>
      </w:r>
    </w:p>
    <w:p w:rsidR="00E01459" w:rsidRDefault="00E01459" w:rsidP="00C84E3B">
      <w:pPr>
        <w:spacing w:line="276" w:lineRule="auto"/>
        <w:ind w:left="-227" w:right="-283"/>
        <w:jc w:val="both"/>
        <w:rPr>
          <w:rFonts w:ascii="Franklin Gothic Book" w:hAnsi="Franklin Gothic Book" w:cs="Arial"/>
          <w:sz w:val="22"/>
          <w:szCs w:val="22"/>
        </w:rPr>
      </w:pPr>
    </w:p>
    <w:p w:rsidR="00350FF9" w:rsidRPr="00350FF9" w:rsidRDefault="00E01459" w:rsidP="00C84E3B">
      <w:pPr>
        <w:widowControl w:val="0"/>
        <w:autoSpaceDE w:val="0"/>
        <w:autoSpaceDN w:val="0"/>
        <w:adjustRightInd w:val="0"/>
        <w:spacing w:after="240" w:line="276" w:lineRule="auto"/>
        <w:ind w:left="-227" w:right="-283"/>
        <w:jc w:val="both"/>
        <w:rPr>
          <w:rFonts w:ascii="Franklin Gothic Book" w:eastAsiaTheme="minorEastAsia" w:hAnsi="Franklin Gothic Book" w:cs="Times"/>
          <w:bCs/>
          <w:sz w:val="22"/>
        </w:rPr>
      </w:pPr>
      <w:r>
        <w:rPr>
          <w:rFonts w:ascii="Franklin Gothic Book" w:hAnsi="Franklin Gothic Book" w:cs="Arial"/>
          <w:sz w:val="22"/>
          <w:szCs w:val="22"/>
        </w:rPr>
        <w:t xml:space="preserve">Dr. Natalie Lauer: </w:t>
      </w:r>
      <w:r w:rsidR="00350FF9" w:rsidRPr="00350FF9">
        <w:rPr>
          <w:rFonts w:ascii="Franklin Gothic Book" w:hAnsi="Franklin Gothic Book" w:cs="Arial"/>
          <w:sz w:val="22"/>
        </w:rPr>
        <w:t>Es gibt zahlreiche äußere sowie innere Anwendungsformen</w:t>
      </w:r>
      <w:r w:rsidR="00525A5A">
        <w:rPr>
          <w:rFonts w:ascii="Franklin Gothic Book" w:hAnsi="Franklin Gothic Book" w:cs="Arial"/>
          <w:sz w:val="22"/>
        </w:rPr>
        <w:t>,</w:t>
      </w:r>
      <w:r w:rsidR="00350FF9" w:rsidRPr="00350FF9">
        <w:rPr>
          <w:rFonts w:ascii="Franklin Gothic Book" w:hAnsi="Franklin Gothic Book" w:cs="Arial"/>
          <w:sz w:val="22"/>
        </w:rPr>
        <w:t xml:space="preserve"> Patienten profitieren </w:t>
      </w:r>
      <w:r w:rsidR="00525A5A">
        <w:rPr>
          <w:rFonts w:ascii="Franklin Gothic Book" w:hAnsi="Franklin Gothic Book" w:cs="Arial"/>
          <w:sz w:val="22"/>
        </w:rPr>
        <w:t xml:space="preserve">von einer breit gefächerten Vielfalt an Möglichkeiten. </w:t>
      </w:r>
      <w:r w:rsidR="00350FF9" w:rsidRPr="00350FF9">
        <w:rPr>
          <w:rFonts w:ascii="Franklin Gothic Book" w:eastAsiaTheme="minorEastAsia" w:hAnsi="Franklin Gothic Book" w:cs="Times"/>
          <w:bCs/>
          <w:sz w:val="22"/>
        </w:rPr>
        <w:t xml:space="preserve">So kann man beispielsweise </w:t>
      </w:r>
      <w:r w:rsidR="00525A5A">
        <w:rPr>
          <w:rFonts w:ascii="Franklin Gothic Book" w:eastAsiaTheme="minorEastAsia" w:hAnsi="Franklin Gothic Book" w:cs="Times"/>
          <w:bCs/>
          <w:sz w:val="22"/>
        </w:rPr>
        <w:t>ein Elixier</w:t>
      </w:r>
      <w:r w:rsidR="00525A5A" w:rsidRPr="00350FF9">
        <w:rPr>
          <w:rFonts w:ascii="Franklin Gothic Book" w:eastAsiaTheme="minorEastAsia" w:hAnsi="Franklin Gothic Book" w:cs="Times"/>
          <w:bCs/>
          <w:sz w:val="22"/>
        </w:rPr>
        <w:t xml:space="preserve"> </w:t>
      </w:r>
      <w:r w:rsidR="00350FF9" w:rsidRPr="00350FF9">
        <w:rPr>
          <w:rFonts w:ascii="Franklin Gothic Book" w:eastAsiaTheme="minorEastAsia" w:hAnsi="Franklin Gothic Book" w:cs="Times"/>
          <w:bCs/>
          <w:sz w:val="22"/>
        </w:rPr>
        <w:t xml:space="preserve">oder Heilsteinwasser herstellen und dieses </w:t>
      </w:r>
      <w:r w:rsidR="00525A5A">
        <w:rPr>
          <w:rFonts w:ascii="Franklin Gothic Book" w:eastAsiaTheme="minorEastAsia" w:hAnsi="Franklin Gothic Book" w:cs="Times"/>
          <w:bCs/>
          <w:sz w:val="22"/>
        </w:rPr>
        <w:t>einnehmen</w:t>
      </w:r>
      <w:r w:rsidR="00525A5A" w:rsidRPr="00350FF9">
        <w:rPr>
          <w:rFonts w:ascii="Franklin Gothic Book" w:eastAsiaTheme="minorEastAsia" w:hAnsi="Franklin Gothic Book" w:cs="Times"/>
          <w:bCs/>
          <w:sz w:val="22"/>
        </w:rPr>
        <w:t xml:space="preserve"> </w:t>
      </w:r>
      <w:r w:rsidR="00350FF9" w:rsidRPr="00350FF9">
        <w:rPr>
          <w:rFonts w:ascii="Franklin Gothic Book" w:eastAsiaTheme="minorEastAsia" w:hAnsi="Franklin Gothic Book" w:cs="Times"/>
          <w:bCs/>
          <w:sz w:val="22"/>
        </w:rPr>
        <w:t xml:space="preserve">oder äußerlich </w:t>
      </w:r>
      <w:r w:rsidR="00525A5A" w:rsidRPr="00350FF9">
        <w:rPr>
          <w:rFonts w:ascii="Franklin Gothic Book" w:eastAsiaTheme="minorEastAsia" w:hAnsi="Franklin Gothic Book" w:cs="Times"/>
          <w:bCs/>
          <w:sz w:val="22"/>
        </w:rPr>
        <w:t>ein</w:t>
      </w:r>
      <w:r w:rsidR="00525A5A">
        <w:rPr>
          <w:rFonts w:ascii="Franklin Gothic Book" w:eastAsiaTheme="minorEastAsia" w:hAnsi="Franklin Gothic Book" w:cs="Times"/>
          <w:bCs/>
          <w:sz w:val="22"/>
        </w:rPr>
        <w:t>setzen</w:t>
      </w:r>
      <w:r w:rsidR="00350FF9" w:rsidRPr="00350FF9">
        <w:rPr>
          <w:rFonts w:ascii="Franklin Gothic Book" w:eastAsiaTheme="minorEastAsia" w:hAnsi="Franklin Gothic Book" w:cs="Times"/>
          <w:bCs/>
          <w:sz w:val="22"/>
        </w:rPr>
        <w:t xml:space="preserve">. </w:t>
      </w:r>
      <w:r w:rsidR="00525A5A">
        <w:rPr>
          <w:rFonts w:ascii="Franklin Gothic Book" w:eastAsiaTheme="minorEastAsia" w:hAnsi="Franklin Gothic Book" w:cs="Times"/>
          <w:bCs/>
          <w:sz w:val="22"/>
        </w:rPr>
        <w:t>Auch</w:t>
      </w:r>
      <w:r w:rsidR="00350FF9" w:rsidRPr="00350FF9">
        <w:rPr>
          <w:rFonts w:ascii="Franklin Gothic Book" w:eastAsiaTheme="minorEastAsia" w:hAnsi="Franklin Gothic Book" w:cs="Times"/>
          <w:bCs/>
          <w:sz w:val="22"/>
        </w:rPr>
        <w:t xml:space="preserve"> Cremes können mit Heilsteinen </w:t>
      </w:r>
      <w:proofErr w:type="spellStart"/>
      <w:r w:rsidR="00350FF9" w:rsidRPr="00350FF9">
        <w:rPr>
          <w:rFonts w:ascii="Franklin Gothic Book" w:eastAsiaTheme="minorEastAsia" w:hAnsi="Franklin Gothic Book" w:cs="Times"/>
          <w:bCs/>
          <w:sz w:val="22"/>
        </w:rPr>
        <w:t>energetisiert</w:t>
      </w:r>
      <w:proofErr w:type="spellEnd"/>
      <w:r w:rsidR="00350FF9" w:rsidRPr="00350FF9">
        <w:rPr>
          <w:rFonts w:ascii="Franklin Gothic Book" w:eastAsiaTheme="minorEastAsia" w:hAnsi="Franklin Gothic Book" w:cs="Times"/>
          <w:bCs/>
          <w:sz w:val="22"/>
        </w:rPr>
        <w:t xml:space="preserve"> werden. Sie werden bei verschiedensten Indikationen eingesetzt – je nach Stein. Bei Gelenkproblemen oder Fieb</w:t>
      </w:r>
      <w:r w:rsidR="00525A5A">
        <w:rPr>
          <w:rFonts w:ascii="Franklin Gothic Book" w:eastAsiaTheme="minorEastAsia" w:hAnsi="Franklin Gothic Book" w:cs="Times"/>
          <w:bCs/>
          <w:sz w:val="22"/>
        </w:rPr>
        <w:t>er können Heilsteinwickel oder -</w:t>
      </w:r>
      <w:r w:rsidR="00350FF9" w:rsidRPr="00350FF9">
        <w:rPr>
          <w:rFonts w:ascii="Franklin Gothic Book" w:eastAsiaTheme="minorEastAsia" w:hAnsi="Franklin Gothic Book" w:cs="Times"/>
          <w:bCs/>
          <w:sz w:val="22"/>
        </w:rPr>
        <w:t>umschläge helfen. Auch Badekuren in Heilsteinwasser wirken günstig auf d</w:t>
      </w:r>
      <w:r w:rsidR="00525A5A">
        <w:rPr>
          <w:rFonts w:ascii="Franklin Gothic Book" w:eastAsiaTheme="minorEastAsia" w:hAnsi="Franklin Gothic Book" w:cs="Times"/>
          <w:bCs/>
          <w:sz w:val="22"/>
        </w:rPr>
        <w:t>i</w:t>
      </w:r>
      <w:r w:rsidR="00350FF9" w:rsidRPr="00350FF9">
        <w:rPr>
          <w:rFonts w:ascii="Franklin Gothic Book" w:eastAsiaTheme="minorEastAsia" w:hAnsi="Franklin Gothic Book" w:cs="Times"/>
          <w:bCs/>
          <w:sz w:val="22"/>
        </w:rPr>
        <w:t xml:space="preserve">e Gesundheit. Ansonsten werden Heilsteine wie </w:t>
      </w:r>
      <w:r w:rsidR="00525A5A">
        <w:rPr>
          <w:rFonts w:ascii="Franklin Gothic Book" w:eastAsiaTheme="minorEastAsia" w:hAnsi="Franklin Gothic Book" w:cs="Times"/>
          <w:bCs/>
          <w:sz w:val="22"/>
        </w:rPr>
        <w:t>erwähnt</w:t>
      </w:r>
      <w:r w:rsidR="00525A5A" w:rsidRPr="00350FF9">
        <w:rPr>
          <w:rFonts w:ascii="Franklin Gothic Book" w:eastAsiaTheme="minorEastAsia" w:hAnsi="Franklin Gothic Book" w:cs="Times"/>
          <w:bCs/>
          <w:sz w:val="22"/>
        </w:rPr>
        <w:t xml:space="preserve"> </w:t>
      </w:r>
      <w:r w:rsidR="00350FF9" w:rsidRPr="00350FF9">
        <w:rPr>
          <w:rFonts w:ascii="Franklin Gothic Book" w:eastAsiaTheme="minorEastAsia" w:hAnsi="Franklin Gothic Book" w:cs="Times"/>
          <w:bCs/>
          <w:sz w:val="22"/>
        </w:rPr>
        <w:t xml:space="preserve">aufgelegt oder </w:t>
      </w:r>
      <w:r w:rsidR="00525A5A">
        <w:rPr>
          <w:rFonts w:ascii="Franklin Gothic Book" w:eastAsiaTheme="minorEastAsia" w:hAnsi="Franklin Gothic Book" w:cs="Times"/>
          <w:bCs/>
          <w:sz w:val="22"/>
        </w:rPr>
        <w:t>am Körper</w:t>
      </w:r>
      <w:r w:rsidR="00350FF9" w:rsidRPr="00350FF9">
        <w:rPr>
          <w:rFonts w:ascii="Franklin Gothic Book" w:eastAsiaTheme="minorEastAsia" w:hAnsi="Franklin Gothic Book" w:cs="Times"/>
          <w:bCs/>
          <w:sz w:val="22"/>
        </w:rPr>
        <w:t xml:space="preserve"> getragen</w:t>
      </w:r>
      <w:r w:rsidR="00525A5A">
        <w:rPr>
          <w:rFonts w:ascii="Franklin Gothic Book" w:eastAsiaTheme="minorEastAsia" w:hAnsi="Franklin Gothic Book" w:cs="Times"/>
          <w:bCs/>
          <w:sz w:val="22"/>
        </w:rPr>
        <w:t>, etwa als Amulett oder als Trommelstein, den man immer wieder zur Hand nimmt</w:t>
      </w:r>
      <w:r w:rsidR="00350FF9" w:rsidRPr="00350FF9">
        <w:rPr>
          <w:rFonts w:ascii="Franklin Gothic Book" w:eastAsiaTheme="minorEastAsia" w:hAnsi="Franklin Gothic Book" w:cs="Times"/>
          <w:bCs/>
          <w:sz w:val="22"/>
        </w:rPr>
        <w:t xml:space="preserve">. Man kann </w:t>
      </w:r>
      <w:r w:rsidR="00525A5A">
        <w:rPr>
          <w:rFonts w:ascii="Franklin Gothic Book" w:eastAsiaTheme="minorEastAsia" w:hAnsi="Franklin Gothic Book" w:cs="Times"/>
          <w:bCs/>
          <w:sz w:val="22"/>
        </w:rPr>
        <w:t>Heilsteine</w:t>
      </w:r>
      <w:r w:rsidR="00525A5A" w:rsidRPr="00350FF9">
        <w:rPr>
          <w:rFonts w:ascii="Franklin Gothic Book" w:eastAsiaTheme="minorEastAsia" w:hAnsi="Franklin Gothic Book" w:cs="Times"/>
          <w:bCs/>
          <w:sz w:val="22"/>
        </w:rPr>
        <w:t xml:space="preserve"> </w:t>
      </w:r>
      <w:r w:rsidR="00350FF9" w:rsidRPr="00350FF9">
        <w:rPr>
          <w:rFonts w:ascii="Franklin Gothic Book" w:eastAsiaTheme="minorEastAsia" w:hAnsi="Franklin Gothic Book" w:cs="Times"/>
          <w:bCs/>
          <w:sz w:val="22"/>
        </w:rPr>
        <w:t xml:space="preserve">außerdem aufstellen und mit ihnen das Umfeld energetisch aufladen. Darüber hinaus kann der Aufenthalt in einem Steinkreis oder die Meditation vor einem Heilstein wie Balsam für Körper, Geist und Seele sein. </w:t>
      </w:r>
      <w:r w:rsidR="00525A5A">
        <w:rPr>
          <w:rFonts w:ascii="Franklin Gothic Book" w:eastAsiaTheme="minorEastAsia" w:hAnsi="Franklin Gothic Book" w:cs="Times"/>
          <w:bCs/>
          <w:sz w:val="22"/>
        </w:rPr>
        <w:t>Die Steine</w:t>
      </w:r>
      <w:r w:rsidR="00525A5A" w:rsidRPr="00350FF9">
        <w:rPr>
          <w:rFonts w:ascii="Franklin Gothic Book" w:eastAsiaTheme="minorEastAsia" w:hAnsi="Franklin Gothic Book" w:cs="Times"/>
          <w:bCs/>
          <w:sz w:val="22"/>
        </w:rPr>
        <w:t xml:space="preserve"> </w:t>
      </w:r>
      <w:r w:rsidR="00350FF9" w:rsidRPr="00350FF9">
        <w:rPr>
          <w:rFonts w:ascii="Franklin Gothic Book" w:eastAsiaTheme="minorEastAsia" w:hAnsi="Franklin Gothic Book" w:cs="Times"/>
          <w:bCs/>
          <w:sz w:val="22"/>
        </w:rPr>
        <w:t xml:space="preserve">lassen sich auch wunderbar in traditionelle chinesische Heilmethoden integrieren. So kann man Akupressur mithilfe von geeigneten Heilsteinen ausführen oder auch Heilmassagen mit Edelsteinöl durchführen. In beiden Fällen fördern die Heilsteine die gesundheitsfördernde Wirkung der Therapien. </w:t>
      </w:r>
    </w:p>
    <w:p w:rsidR="00C84E3B" w:rsidRDefault="00C84E3B">
      <w:pPr>
        <w:rPr>
          <w:rFonts w:ascii="Franklin Gothic Demi" w:hAnsi="Franklin Gothic Demi" w:cs="Arial"/>
          <w:i/>
          <w:sz w:val="22"/>
          <w:szCs w:val="22"/>
        </w:rPr>
      </w:pPr>
      <w:r>
        <w:rPr>
          <w:rFonts w:ascii="Franklin Gothic Demi" w:hAnsi="Franklin Gothic Demi" w:cs="Arial"/>
          <w:i/>
          <w:sz w:val="22"/>
          <w:szCs w:val="22"/>
        </w:rPr>
        <w:br w:type="page"/>
      </w:r>
    </w:p>
    <w:p w:rsidR="00732846" w:rsidRPr="00E01459" w:rsidRDefault="00732846" w:rsidP="00C84E3B">
      <w:pPr>
        <w:spacing w:line="276" w:lineRule="auto"/>
        <w:ind w:left="-227" w:right="-283"/>
        <w:jc w:val="both"/>
        <w:rPr>
          <w:rFonts w:ascii="Franklin Gothic Demi" w:hAnsi="Franklin Gothic Demi" w:cs="Arial"/>
          <w:i/>
          <w:sz w:val="22"/>
          <w:szCs w:val="22"/>
        </w:rPr>
      </w:pPr>
      <w:r w:rsidRPr="00E01459">
        <w:rPr>
          <w:rFonts w:ascii="Franklin Gothic Demi" w:hAnsi="Franklin Gothic Demi" w:cs="Arial"/>
          <w:i/>
          <w:sz w:val="22"/>
          <w:szCs w:val="22"/>
        </w:rPr>
        <w:lastRenderedPageBreak/>
        <w:t xml:space="preserve">Besonders die sieben </w:t>
      </w:r>
      <w:proofErr w:type="spellStart"/>
      <w:r w:rsidRPr="00E01459">
        <w:rPr>
          <w:rFonts w:ascii="Franklin Gothic Demi" w:hAnsi="Franklin Gothic Demi" w:cs="Arial"/>
          <w:i/>
          <w:sz w:val="22"/>
          <w:szCs w:val="22"/>
        </w:rPr>
        <w:t>Hauptchakras</w:t>
      </w:r>
      <w:proofErr w:type="spellEnd"/>
      <w:r w:rsidRPr="00E01459">
        <w:rPr>
          <w:rFonts w:ascii="Franklin Gothic Demi" w:hAnsi="Franklin Gothic Demi" w:cs="Arial"/>
          <w:i/>
          <w:sz w:val="22"/>
          <w:szCs w:val="22"/>
        </w:rPr>
        <w:t xml:space="preserve"> können durch Heilsteine energetisch aktiviert werden. Welche Beziehung besteht zwischen den einzelnen Energiezentren und den ihnen entsprechenden Steinen?</w:t>
      </w:r>
    </w:p>
    <w:p w:rsidR="00E01459" w:rsidRDefault="00E01459" w:rsidP="00C84E3B">
      <w:pPr>
        <w:spacing w:line="276" w:lineRule="auto"/>
        <w:ind w:left="-227" w:right="-283"/>
        <w:jc w:val="both"/>
        <w:rPr>
          <w:rFonts w:ascii="Franklin Gothic Book" w:hAnsi="Franklin Gothic Book" w:cs="Arial"/>
          <w:sz w:val="22"/>
          <w:szCs w:val="22"/>
        </w:rPr>
      </w:pPr>
    </w:p>
    <w:p w:rsidR="00350FF9" w:rsidRPr="00957AF7" w:rsidRDefault="00E01459" w:rsidP="00034BD0">
      <w:pPr>
        <w:widowControl w:val="0"/>
        <w:autoSpaceDE w:val="0"/>
        <w:autoSpaceDN w:val="0"/>
        <w:adjustRightInd w:val="0"/>
        <w:spacing w:line="276" w:lineRule="auto"/>
        <w:ind w:left="-227" w:right="-283"/>
        <w:jc w:val="both"/>
        <w:rPr>
          <w:rFonts w:ascii="Franklin Gothic Book" w:eastAsiaTheme="minorEastAsia" w:hAnsi="Franklin Gothic Book" w:cs="Times"/>
          <w:sz w:val="22"/>
          <w:szCs w:val="22"/>
        </w:rPr>
      </w:pPr>
      <w:r w:rsidRPr="00957AF7">
        <w:rPr>
          <w:rFonts w:ascii="Franklin Gothic Book" w:hAnsi="Franklin Gothic Book" w:cs="Arial"/>
          <w:sz w:val="22"/>
          <w:szCs w:val="22"/>
        </w:rPr>
        <w:t xml:space="preserve">Dr. Natalie Lauer: </w:t>
      </w:r>
      <w:r w:rsidR="00350FF9" w:rsidRPr="00957AF7">
        <w:rPr>
          <w:rFonts w:ascii="Franklin Gothic Book" w:eastAsiaTheme="minorEastAsia" w:hAnsi="Franklin Gothic Book" w:cs="Times"/>
          <w:sz w:val="22"/>
          <w:szCs w:val="22"/>
        </w:rPr>
        <w:t>Heilsteine verfügen wie Chakras über individuelle Schwingungen. Beim Auflegen von passenden Heilsteinen auf die Chakras stimuliert die individuelle Schwingung des jeweiligen Heilsteins die Schwingungsfrequenz des ihm zugeordneten Chakras. Die Farbe eines Heilsteins steht unmittelbar in Verbindung mit dessen Schwingung, weshalb auch sie entscheidend für die Intens</w:t>
      </w:r>
      <w:bookmarkStart w:id="0" w:name="_GoBack"/>
      <w:bookmarkEnd w:id="0"/>
      <w:r w:rsidR="00350FF9" w:rsidRPr="00957AF7">
        <w:rPr>
          <w:rFonts w:ascii="Franklin Gothic Book" w:eastAsiaTheme="minorEastAsia" w:hAnsi="Franklin Gothic Book" w:cs="Times"/>
          <w:sz w:val="22"/>
          <w:szCs w:val="22"/>
        </w:rPr>
        <w:t>ität der Chakra-Aktivierung ist. Am günstigsten ist dabei das direkte Platzieren des Heilsteins in der gewünschten Chakra-Region. Auch die Einnahme von Edelstein-Essenzen kann die Energiezentren beleben.</w:t>
      </w:r>
    </w:p>
    <w:p w:rsidR="00034BD0" w:rsidRDefault="00034BD0" w:rsidP="00034BD0">
      <w:pPr>
        <w:widowControl w:val="0"/>
        <w:autoSpaceDE w:val="0"/>
        <w:autoSpaceDN w:val="0"/>
        <w:adjustRightInd w:val="0"/>
        <w:spacing w:line="276" w:lineRule="auto"/>
        <w:ind w:left="-227" w:right="-283"/>
        <w:jc w:val="right"/>
        <w:rPr>
          <w:rFonts w:ascii="Franklin Gothic Book" w:eastAsiaTheme="minorEastAsia" w:hAnsi="Franklin Gothic Book" w:cs="Times"/>
          <w:i/>
          <w:sz w:val="22"/>
        </w:rPr>
      </w:pPr>
    </w:p>
    <w:p w:rsidR="007163E7" w:rsidRPr="007163E7" w:rsidRDefault="007163E7" w:rsidP="00034BD0">
      <w:pPr>
        <w:widowControl w:val="0"/>
        <w:autoSpaceDE w:val="0"/>
        <w:autoSpaceDN w:val="0"/>
        <w:adjustRightInd w:val="0"/>
        <w:spacing w:line="276" w:lineRule="auto"/>
        <w:ind w:left="-227" w:right="-283"/>
        <w:jc w:val="right"/>
        <w:rPr>
          <w:rFonts w:ascii="Franklin Gothic Book" w:eastAsiaTheme="minorEastAsia" w:hAnsi="Franklin Gothic Book" w:cs="Times"/>
          <w:i/>
          <w:sz w:val="22"/>
        </w:rPr>
      </w:pPr>
      <w:r>
        <w:rPr>
          <w:rFonts w:ascii="Franklin Gothic Book" w:eastAsiaTheme="minorEastAsia" w:hAnsi="Franklin Gothic Book" w:cs="Times"/>
          <w:i/>
          <w:sz w:val="22"/>
        </w:rPr>
        <w:t>Das Interview wurde im November 2016 geführt.</w:t>
      </w:r>
    </w:p>
    <w:p w:rsidR="007163E7" w:rsidRDefault="007163E7" w:rsidP="00C84E3B">
      <w:pPr>
        <w:spacing w:before="100" w:line="276" w:lineRule="auto"/>
        <w:ind w:left="-227" w:right="-283"/>
        <w:jc w:val="both"/>
        <w:rPr>
          <w:rFonts w:ascii="Franklin Gothic Book" w:hAnsi="Franklin Gothic Book"/>
          <w:i/>
          <w:sz w:val="20"/>
          <w:szCs w:val="18"/>
        </w:rPr>
      </w:pPr>
    </w:p>
    <w:p w:rsidR="00C84E3B" w:rsidRDefault="00C84E3B" w:rsidP="00C84E3B">
      <w:pPr>
        <w:spacing w:before="100" w:line="276" w:lineRule="auto"/>
        <w:ind w:left="-227" w:right="-283"/>
        <w:jc w:val="both"/>
        <w:rPr>
          <w:rFonts w:ascii="Franklin Gothic Book" w:hAnsi="Franklin Gothic Book"/>
          <w:i/>
          <w:sz w:val="20"/>
          <w:szCs w:val="18"/>
        </w:rPr>
      </w:pPr>
    </w:p>
    <w:p w:rsidR="007163E7" w:rsidRPr="002D1E2F" w:rsidRDefault="007163E7" w:rsidP="00C84E3B">
      <w:pPr>
        <w:spacing w:before="100" w:line="276" w:lineRule="auto"/>
        <w:ind w:left="-227" w:right="-283"/>
        <w:jc w:val="both"/>
        <w:rPr>
          <w:rFonts w:ascii="Franklin Gothic Book" w:hAnsi="Franklin Gothic Book" w:cs="Arial"/>
          <w:sz w:val="20"/>
          <w:szCs w:val="20"/>
        </w:rPr>
      </w:pPr>
      <w:r>
        <w:rPr>
          <w:rFonts w:ascii="Franklin Gothic Book" w:hAnsi="Franklin Gothic Book"/>
          <w:noProof/>
          <w:sz w:val="22"/>
          <w:szCs w:val="20"/>
        </w:rPr>
        <w:drawing>
          <wp:anchor distT="0" distB="0" distL="114300" distR="114300" simplePos="0" relativeHeight="251658240" behindDoc="0" locked="0" layoutInCell="1" allowOverlap="1" wp14:anchorId="5114DF15" wp14:editId="28BF0491">
            <wp:simplePos x="0" y="0"/>
            <wp:positionH relativeFrom="margin">
              <wp:posOffset>3948430</wp:posOffset>
            </wp:positionH>
            <wp:positionV relativeFrom="margin">
              <wp:posOffset>2767330</wp:posOffset>
            </wp:positionV>
            <wp:extent cx="1980565" cy="2710180"/>
            <wp:effectExtent l="0" t="0" r="63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ChinesischeSteinHeilkunde_500p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565" cy="2710180"/>
                    </a:xfrm>
                    <a:prstGeom prst="rect">
                      <a:avLst/>
                    </a:prstGeom>
                  </pic:spPr>
                </pic:pic>
              </a:graphicData>
            </a:graphic>
            <wp14:sizeRelH relativeFrom="margin">
              <wp14:pctWidth>0</wp14:pctWidth>
            </wp14:sizeRelH>
            <wp14:sizeRelV relativeFrom="margin">
              <wp14:pctHeight>0</wp14:pctHeight>
            </wp14:sizeRelV>
          </wp:anchor>
        </w:drawing>
      </w:r>
      <w:r>
        <w:rPr>
          <w:rFonts w:ascii="Franklin Gothic Book" w:hAnsi="Franklin Gothic Book"/>
          <w:i/>
          <w:sz w:val="20"/>
          <w:szCs w:val="18"/>
        </w:rPr>
        <w:t xml:space="preserve">Der Abdruck des Interviews mit Hinweis auf das Buch „Chinesische Steinheilkunde“ (ISBN 978-3-86374-320-8) ist kostenlos. </w:t>
      </w:r>
      <w:r w:rsidR="00C84E3B">
        <w:rPr>
          <w:rFonts w:ascii="Franklin Gothic Book" w:hAnsi="Franklin Gothic Book"/>
          <w:i/>
          <w:sz w:val="20"/>
          <w:szCs w:val="18"/>
        </w:rPr>
        <w:t xml:space="preserve">Porträtfotos der Autoren (in Druckqualität) liegen vor. </w:t>
      </w:r>
      <w:r>
        <w:rPr>
          <w:rFonts w:ascii="Franklin Gothic Book" w:hAnsi="Franklin Gothic Book"/>
          <w:i/>
          <w:sz w:val="20"/>
          <w:szCs w:val="18"/>
        </w:rPr>
        <w:t xml:space="preserve">Die Rechte liegen bei: </w:t>
      </w:r>
      <w:r w:rsidR="00C84E3B">
        <w:rPr>
          <w:rFonts w:ascii="Franklin Gothic Book" w:hAnsi="Franklin Gothic Book"/>
          <w:i/>
          <w:sz w:val="20"/>
          <w:szCs w:val="18"/>
        </w:rPr>
        <w:br/>
      </w:r>
      <w:r>
        <w:rPr>
          <w:rFonts w:ascii="Franklin Gothic Book" w:hAnsi="Franklin Gothic Book"/>
          <w:i/>
          <w:sz w:val="20"/>
          <w:szCs w:val="18"/>
        </w:rPr>
        <w:t>Mankau Verlag GmbH, Postfach 13 22, D-82413</w:t>
      </w:r>
      <w:r w:rsidR="00C84E3B">
        <w:rPr>
          <w:rFonts w:ascii="Franklin Gothic Book" w:hAnsi="Franklin Gothic Book"/>
          <w:i/>
          <w:sz w:val="20"/>
          <w:szCs w:val="18"/>
        </w:rPr>
        <w:t xml:space="preserve"> Murnau a. Staffelsee, Tel. +49 (0) 88 41 / 62 77 </w:t>
      </w:r>
      <w:r>
        <w:rPr>
          <w:rFonts w:ascii="Franklin Gothic Book" w:hAnsi="Franklin Gothic Book"/>
          <w:i/>
          <w:sz w:val="20"/>
          <w:szCs w:val="18"/>
        </w:rPr>
        <w:t>69-0, Fax -6, kontakt@mankau-verlag.de, www.mankau-verlag.de</w:t>
      </w:r>
      <w:r>
        <w:rPr>
          <w:rFonts w:ascii="Franklin Gothic Book" w:hAnsi="Franklin Gothic Book"/>
          <w:i/>
          <w:sz w:val="18"/>
          <w:szCs w:val="18"/>
        </w:rPr>
        <w:t>.</w:t>
      </w:r>
    </w:p>
    <w:p w:rsidR="007163E7" w:rsidRDefault="007163E7" w:rsidP="00C84E3B">
      <w:pPr>
        <w:spacing w:line="276" w:lineRule="auto"/>
        <w:ind w:left="-227" w:right="-283"/>
        <w:rPr>
          <w:rFonts w:ascii="Arial" w:hAnsi="Arial" w:cs="Arial"/>
          <w:sz w:val="20"/>
          <w:szCs w:val="20"/>
        </w:rPr>
      </w:pPr>
    </w:p>
    <w:p w:rsidR="007163E7" w:rsidRPr="00957AF7" w:rsidRDefault="007163E7" w:rsidP="00C84E3B">
      <w:pPr>
        <w:spacing w:line="276" w:lineRule="auto"/>
        <w:ind w:left="-227" w:right="-283"/>
        <w:jc w:val="center"/>
        <w:rPr>
          <w:rFonts w:ascii="Franklin Gothic Demi" w:hAnsi="Franklin Gothic Demi" w:cs="Arial"/>
          <w:szCs w:val="20"/>
        </w:rPr>
      </w:pPr>
      <w:r w:rsidRPr="00957AF7">
        <w:rPr>
          <w:rFonts w:ascii="Franklin Gothic Book" w:hAnsi="Franklin Gothic Book" w:cs="Arial"/>
          <w:sz w:val="20"/>
          <w:szCs w:val="20"/>
        </w:rPr>
        <w:t>Prof. TCM (Univ. Yunnan) Li Wu</w:t>
      </w:r>
      <w:r w:rsidRPr="00957AF7">
        <w:rPr>
          <w:rFonts w:ascii="Franklin Gothic Book" w:hAnsi="Franklin Gothic Book" w:cs="Arial"/>
          <w:sz w:val="20"/>
          <w:szCs w:val="20"/>
        </w:rPr>
        <w:br/>
        <w:t>Dr. Natalie Lauer</w:t>
      </w:r>
      <w:r w:rsidRPr="00957AF7">
        <w:rPr>
          <w:rFonts w:ascii="Franklin Gothic Book" w:hAnsi="Franklin Gothic Book" w:cs="Arial"/>
          <w:sz w:val="20"/>
          <w:szCs w:val="20"/>
        </w:rPr>
        <w:br/>
        <w:t xml:space="preserve">Caroline Baronin de </w:t>
      </w:r>
      <w:proofErr w:type="spellStart"/>
      <w:r w:rsidRPr="00957AF7">
        <w:rPr>
          <w:rFonts w:ascii="Franklin Gothic Book" w:hAnsi="Franklin Gothic Book" w:cs="Arial"/>
          <w:sz w:val="20"/>
          <w:szCs w:val="20"/>
        </w:rPr>
        <w:t>Liser</w:t>
      </w:r>
      <w:proofErr w:type="spellEnd"/>
      <w:r w:rsidRPr="00957AF7">
        <w:rPr>
          <w:rFonts w:ascii="Franklin Gothic Book" w:hAnsi="Franklin Gothic Book" w:cs="Arial"/>
          <w:sz w:val="20"/>
          <w:szCs w:val="20"/>
        </w:rPr>
        <w:br/>
      </w:r>
      <w:r w:rsidRPr="00957AF7">
        <w:rPr>
          <w:rFonts w:ascii="Franklin Gothic Demi" w:hAnsi="Franklin Gothic Demi" w:cs="Arial"/>
          <w:szCs w:val="20"/>
        </w:rPr>
        <w:t>Chinesische Steinheilkunde</w:t>
      </w:r>
    </w:p>
    <w:p w:rsidR="007163E7" w:rsidRPr="00957AF7" w:rsidRDefault="007163E7" w:rsidP="00C84E3B">
      <w:pPr>
        <w:spacing w:line="276" w:lineRule="auto"/>
        <w:ind w:left="-227" w:right="-283"/>
        <w:jc w:val="center"/>
        <w:rPr>
          <w:rFonts w:ascii="Franklin Gothic Book" w:hAnsi="Franklin Gothic Book" w:cs="Arial"/>
          <w:sz w:val="20"/>
          <w:szCs w:val="20"/>
        </w:rPr>
      </w:pPr>
      <w:r w:rsidRPr="00957AF7">
        <w:rPr>
          <w:rFonts w:ascii="Franklin Gothic Book" w:hAnsi="Franklin Gothic Book" w:cs="Arial"/>
          <w:sz w:val="20"/>
          <w:szCs w:val="20"/>
        </w:rPr>
        <w:t>Wirkung und Anwendung der wichtigsten Heilsteine</w:t>
      </w:r>
      <w:r w:rsidRPr="00957AF7">
        <w:rPr>
          <w:rFonts w:ascii="Franklin Gothic Book" w:hAnsi="Franklin Gothic Book" w:cs="Arial"/>
          <w:sz w:val="20"/>
          <w:szCs w:val="20"/>
        </w:rPr>
        <w:br/>
      </w:r>
      <w:r w:rsidRPr="00957AF7">
        <w:rPr>
          <w:rFonts w:ascii="Franklin Gothic Book" w:hAnsi="Franklin Gothic Book" w:cs="Arial"/>
          <w:szCs w:val="20"/>
        </w:rPr>
        <w:br/>
      </w:r>
      <w:r w:rsidRPr="00957AF7">
        <w:rPr>
          <w:rFonts w:ascii="Franklin Gothic Book" w:hAnsi="Franklin Gothic Book" w:cs="Arial"/>
          <w:sz w:val="20"/>
          <w:szCs w:val="20"/>
        </w:rPr>
        <w:t xml:space="preserve">Mankau Verlag, 1. Aufl. November 2016 </w:t>
      </w:r>
      <w:r w:rsidRPr="00957AF7">
        <w:rPr>
          <w:rFonts w:ascii="Franklin Gothic Book" w:hAnsi="Franklin Gothic Book" w:cs="Arial"/>
          <w:sz w:val="20"/>
          <w:szCs w:val="20"/>
        </w:rPr>
        <w:br/>
        <w:t>Klappenbroschur, 16 x 22 cm, 224 S.</w:t>
      </w:r>
    </w:p>
    <w:p w:rsidR="007163E7" w:rsidRDefault="007163E7" w:rsidP="00C84E3B">
      <w:pPr>
        <w:spacing w:line="276" w:lineRule="auto"/>
        <w:ind w:left="-227" w:right="-283"/>
        <w:jc w:val="center"/>
        <w:rPr>
          <w:rFonts w:ascii="Franklin Gothic Book" w:hAnsi="Franklin Gothic Book"/>
          <w:sz w:val="28"/>
        </w:rPr>
      </w:pPr>
      <w:r w:rsidRPr="00957AF7">
        <w:rPr>
          <w:rFonts w:ascii="Franklin Gothic Book" w:hAnsi="Franklin Gothic Book" w:cs="Arial"/>
          <w:sz w:val="20"/>
          <w:szCs w:val="20"/>
        </w:rPr>
        <w:t>17,95 € (D) / 18,50 € (A); ISBN 978-3-86374-320-8</w:t>
      </w:r>
      <w:r w:rsidRPr="00957AF7">
        <w:rPr>
          <w:rFonts w:ascii="Franklin Gothic Book" w:hAnsi="Franklin Gothic Book"/>
          <w:sz w:val="20"/>
          <w:szCs w:val="20"/>
        </w:rPr>
        <w:t xml:space="preserve"> </w:t>
      </w:r>
    </w:p>
    <w:p w:rsidR="007163E7" w:rsidRPr="00350FF9" w:rsidRDefault="007163E7" w:rsidP="00C84E3B">
      <w:pPr>
        <w:widowControl w:val="0"/>
        <w:autoSpaceDE w:val="0"/>
        <w:autoSpaceDN w:val="0"/>
        <w:adjustRightInd w:val="0"/>
        <w:spacing w:after="240" w:line="276" w:lineRule="auto"/>
        <w:ind w:left="-227" w:right="-283"/>
        <w:jc w:val="both"/>
        <w:rPr>
          <w:rFonts w:ascii="Franklin Gothic Book" w:eastAsiaTheme="minorEastAsia" w:hAnsi="Franklin Gothic Book" w:cs="Times"/>
        </w:rPr>
      </w:pPr>
    </w:p>
    <w:p w:rsidR="00E01459" w:rsidRPr="00E01459" w:rsidRDefault="00E01459" w:rsidP="00C84E3B">
      <w:pPr>
        <w:spacing w:line="276" w:lineRule="auto"/>
        <w:ind w:left="-227" w:right="-283"/>
        <w:jc w:val="both"/>
        <w:rPr>
          <w:rFonts w:ascii="Franklin Gothic Book" w:hAnsi="Franklin Gothic Book" w:cs="Arial"/>
          <w:sz w:val="22"/>
          <w:szCs w:val="22"/>
        </w:rPr>
      </w:pPr>
    </w:p>
    <w:p w:rsidR="00E01459" w:rsidRPr="00E01459" w:rsidRDefault="00E01459" w:rsidP="00C84E3B">
      <w:pPr>
        <w:spacing w:line="276" w:lineRule="auto"/>
        <w:ind w:left="-227" w:right="-283"/>
        <w:jc w:val="both"/>
        <w:rPr>
          <w:rFonts w:ascii="Franklin Gothic Book" w:hAnsi="Franklin Gothic Book" w:cs="Arial"/>
          <w:sz w:val="22"/>
          <w:szCs w:val="22"/>
        </w:rPr>
      </w:pPr>
    </w:p>
    <w:p w:rsidR="00732846" w:rsidRPr="00E01459" w:rsidRDefault="00732846" w:rsidP="00C84E3B">
      <w:pPr>
        <w:spacing w:line="276" w:lineRule="auto"/>
        <w:ind w:left="-227" w:right="-283"/>
        <w:jc w:val="both"/>
        <w:rPr>
          <w:rFonts w:ascii="Franklin Gothic Book" w:hAnsi="Franklin Gothic Book" w:cs="Arial"/>
          <w:sz w:val="22"/>
          <w:szCs w:val="22"/>
        </w:rPr>
      </w:pPr>
    </w:p>
    <w:sectPr w:rsidR="00732846" w:rsidRPr="00E014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ABE" w:rsidRDefault="00362ABE">
      <w:r>
        <w:separator/>
      </w:r>
    </w:p>
  </w:endnote>
  <w:endnote w:type="continuationSeparator" w:id="0">
    <w:p w:rsidR="00362ABE" w:rsidRDefault="0036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altName w:val="Tahoma Bold"/>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ABE" w:rsidRDefault="00362ABE">
      <w:r>
        <w:separator/>
      </w:r>
    </w:p>
  </w:footnote>
  <w:footnote w:type="continuationSeparator" w:id="0">
    <w:p w:rsidR="00362ABE" w:rsidRDefault="00362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E64D8"/>
    <w:multiLevelType w:val="hybridMultilevel"/>
    <w:tmpl w:val="DDE08E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7573CBE"/>
    <w:multiLevelType w:val="hybridMultilevel"/>
    <w:tmpl w:val="F274FEE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8BE165E"/>
    <w:multiLevelType w:val="hybridMultilevel"/>
    <w:tmpl w:val="881C19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A5642D9"/>
    <w:multiLevelType w:val="hybridMultilevel"/>
    <w:tmpl w:val="7BAAA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ECD05B1"/>
    <w:multiLevelType w:val="hybridMultilevel"/>
    <w:tmpl w:val="9F727DE0"/>
    <w:lvl w:ilvl="0" w:tplc="A3964F1E">
      <w:start w:val="26"/>
      <w:numFmt w:val="bullet"/>
      <w:lvlText w:val=""/>
      <w:lvlJc w:val="left"/>
      <w:pPr>
        <w:ind w:left="720" w:hanging="360"/>
      </w:pPr>
      <w:rPr>
        <w:rFonts w:ascii="Symbol" w:eastAsia="Calibri"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446D5CDF"/>
    <w:multiLevelType w:val="hybridMultilevel"/>
    <w:tmpl w:val="62BAF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E7238B8"/>
    <w:multiLevelType w:val="hybridMultilevel"/>
    <w:tmpl w:val="68947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49"/>
    <w:rsid w:val="0001567C"/>
    <w:rsid w:val="00034BD0"/>
    <w:rsid w:val="000A0EB7"/>
    <w:rsid w:val="000A4C77"/>
    <w:rsid w:val="000C091E"/>
    <w:rsid w:val="000E085C"/>
    <w:rsid w:val="001170C1"/>
    <w:rsid w:val="00143A18"/>
    <w:rsid w:val="00280D90"/>
    <w:rsid w:val="002C588E"/>
    <w:rsid w:val="002E5424"/>
    <w:rsid w:val="00350FF9"/>
    <w:rsid w:val="00362ABE"/>
    <w:rsid w:val="003A1992"/>
    <w:rsid w:val="003A298D"/>
    <w:rsid w:val="003B709B"/>
    <w:rsid w:val="003E465A"/>
    <w:rsid w:val="003F3025"/>
    <w:rsid w:val="00402F49"/>
    <w:rsid w:val="00445947"/>
    <w:rsid w:val="00456576"/>
    <w:rsid w:val="00471F17"/>
    <w:rsid w:val="00490C8F"/>
    <w:rsid w:val="00494084"/>
    <w:rsid w:val="004B5A19"/>
    <w:rsid w:val="004C7C64"/>
    <w:rsid w:val="004D3B81"/>
    <w:rsid w:val="004D4875"/>
    <w:rsid w:val="004E21F4"/>
    <w:rsid w:val="004E49D1"/>
    <w:rsid w:val="00522D71"/>
    <w:rsid w:val="00525A5A"/>
    <w:rsid w:val="00545BA2"/>
    <w:rsid w:val="005B3A8E"/>
    <w:rsid w:val="005E23B9"/>
    <w:rsid w:val="005F0F85"/>
    <w:rsid w:val="00602D89"/>
    <w:rsid w:val="00610E20"/>
    <w:rsid w:val="00641B0F"/>
    <w:rsid w:val="0065200E"/>
    <w:rsid w:val="00687DA5"/>
    <w:rsid w:val="006C6179"/>
    <w:rsid w:val="006E0C74"/>
    <w:rsid w:val="006F482E"/>
    <w:rsid w:val="007163E7"/>
    <w:rsid w:val="007246B0"/>
    <w:rsid w:val="00732846"/>
    <w:rsid w:val="007929A8"/>
    <w:rsid w:val="007B0439"/>
    <w:rsid w:val="007B0B5A"/>
    <w:rsid w:val="007B2D5F"/>
    <w:rsid w:val="007C03B7"/>
    <w:rsid w:val="00807B26"/>
    <w:rsid w:val="0083124D"/>
    <w:rsid w:val="00873DBA"/>
    <w:rsid w:val="00892AAC"/>
    <w:rsid w:val="008B0A89"/>
    <w:rsid w:val="008C6AAA"/>
    <w:rsid w:val="008D1D85"/>
    <w:rsid w:val="0093574B"/>
    <w:rsid w:val="00957AF7"/>
    <w:rsid w:val="00974902"/>
    <w:rsid w:val="00995A77"/>
    <w:rsid w:val="009A1525"/>
    <w:rsid w:val="009A5028"/>
    <w:rsid w:val="009C35DB"/>
    <w:rsid w:val="009D779F"/>
    <w:rsid w:val="009F06A0"/>
    <w:rsid w:val="009F0EAB"/>
    <w:rsid w:val="00A04948"/>
    <w:rsid w:val="00A2289D"/>
    <w:rsid w:val="00AE2F89"/>
    <w:rsid w:val="00B05983"/>
    <w:rsid w:val="00B11C34"/>
    <w:rsid w:val="00B623EB"/>
    <w:rsid w:val="00B67EC7"/>
    <w:rsid w:val="00C11267"/>
    <w:rsid w:val="00C22095"/>
    <w:rsid w:val="00C22FBC"/>
    <w:rsid w:val="00C2324C"/>
    <w:rsid w:val="00C46283"/>
    <w:rsid w:val="00C84E3B"/>
    <w:rsid w:val="00CC2DEC"/>
    <w:rsid w:val="00CE2E2A"/>
    <w:rsid w:val="00D85872"/>
    <w:rsid w:val="00DE4E1F"/>
    <w:rsid w:val="00DF67EC"/>
    <w:rsid w:val="00E01459"/>
    <w:rsid w:val="00E0263F"/>
    <w:rsid w:val="00E24EF3"/>
    <w:rsid w:val="00E41BA9"/>
    <w:rsid w:val="00E5711D"/>
    <w:rsid w:val="00E60ECE"/>
    <w:rsid w:val="00E93A35"/>
    <w:rsid w:val="00EB439F"/>
    <w:rsid w:val="00ED41B1"/>
    <w:rsid w:val="00ED5D53"/>
    <w:rsid w:val="00EE58C0"/>
    <w:rsid w:val="00F137C0"/>
    <w:rsid w:val="00F2159E"/>
    <w:rsid w:val="00F705B2"/>
    <w:rsid w:val="00F76526"/>
    <w:rsid w:val="00F91E7D"/>
    <w:rsid w:val="00FA2A75"/>
    <w:rsid w:val="00FA6B72"/>
    <w:rsid w:val="00FB3BF1"/>
    <w:rsid w:val="00FC5E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paragraph" w:styleId="Sprechblasentext">
    <w:name w:val="Balloon Text"/>
    <w:basedOn w:val="Standard"/>
    <w:link w:val="SprechblasentextZchn"/>
    <w:rsid w:val="007163E7"/>
    <w:rPr>
      <w:rFonts w:ascii="Tahoma" w:hAnsi="Tahoma" w:cs="Tahoma"/>
      <w:sz w:val="16"/>
      <w:szCs w:val="16"/>
    </w:rPr>
  </w:style>
  <w:style w:type="character" w:customStyle="1" w:styleId="SprechblasentextZchn">
    <w:name w:val="Sprechblasentext Zchn"/>
    <w:basedOn w:val="Absatz-Standardschriftart"/>
    <w:link w:val="Sprechblasentext"/>
    <w:rsid w:val="00716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paragraph" w:styleId="Sprechblasentext">
    <w:name w:val="Balloon Text"/>
    <w:basedOn w:val="Standard"/>
    <w:link w:val="SprechblasentextZchn"/>
    <w:rsid w:val="007163E7"/>
    <w:rPr>
      <w:rFonts w:ascii="Tahoma" w:hAnsi="Tahoma" w:cs="Tahoma"/>
      <w:sz w:val="16"/>
      <w:szCs w:val="16"/>
    </w:rPr>
  </w:style>
  <w:style w:type="character" w:customStyle="1" w:styleId="SprechblasentextZchn">
    <w:name w:val="Sprechblasentext Zchn"/>
    <w:basedOn w:val="Absatz-Standardschriftart"/>
    <w:link w:val="Sprechblasentext"/>
    <w:rsid w:val="00716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4200">
      <w:bodyDiv w:val="1"/>
      <w:marLeft w:val="0"/>
      <w:marRight w:val="0"/>
      <w:marTop w:val="0"/>
      <w:marBottom w:val="0"/>
      <w:divBdr>
        <w:top w:val="none" w:sz="0" w:space="0" w:color="auto"/>
        <w:left w:val="none" w:sz="0" w:space="0" w:color="auto"/>
        <w:bottom w:val="none" w:sz="0" w:space="0" w:color="auto"/>
        <w:right w:val="none" w:sz="0" w:space="0" w:color="auto"/>
      </w:divBdr>
    </w:div>
    <w:div w:id="117459113">
      <w:bodyDiv w:val="1"/>
      <w:marLeft w:val="0"/>
      <w:marRight w:val="0"/>
      <w:marTop w:val="0"/>
      <w:marBottom w:val="0"/>
      <w:divBdr>
        <w:top w:val="none" w:sz="0" w:space="0" w:color="auto"/>
        <w:left w:val="none" w:sz="0" w:space="0" w:color="auto"/>
        <w:bottom w:val="none" w:sz="0" w:space="0" w:color="auto"/>
        <w:right w:val="none" w:sz="0" w:space="0" w:color="auto"/>
      </w:divBdr>
    </w:div>
    <w:div w:id="121970381">
      <w:bodyDiv w:val="1"/>
      <w:marLeft w:val="0"/>
      <w:marRight w:val="0"/>
      <w:marTop w:val="0"/>
      <w:marBottom w:val="0"/>
      <w:divBdr>
        <w:top w:val="none" w:sz="0" w:space="0" w:color="auto"/>
        <w:left w:val="none" w:sz="0" w:space="0" w:color="auto"/>
        <w:bottom w:val="none" w:sz="0" w:space="0" w:color="auto"/>
        <w:right w:val="none" w:sz="0" w:space="0" w:color="auto"/>
      </w:divBdr>
      <w:divsChild>
        <w:div w:id="928348729">
          <w:marLeft w:val="0"/>
          <w:marRight w:val="0"/>
          <w:marTop w:val="0"/>
          <w:marBottom w:val="0"/>
          <w:divBdr>
            <w:top w:val="none" w:sz="0" w:space="0" w:color="auto"/>
            <w:left w:val="none" w:sz="0" w:space="0" w:color="auto"/>
            <w:bottom w:val="none" w:sz="0" w:space="0" w:color="auto"/>
            <w:right w:val="none" w:sz="0" w:space="0" w:color="auto"/>
          </w:divBdr>
        </w:div>
      </w:divsChild>
    </w:div>
    <w:div w:id="252015367">
      <w:bodyDiv w:val="1"/>
      <w:marLeft w:val="0"/>
      <w:marRight w:val="0"/>
      <w:marTop w:val="0"/>
      <w:marBottom w:val="0"/>
      <w:divBdr>
        <w:top w:val="none" w:sz="0" w:space="0" w:color="auto"/>
        <w:left w:val="none" w:sz="0" w:space="0" w:color="auto"/>
        <w:bottom w:val="none" w:sz="0" w:space="0" w:color="auto"/>
        <w:right w:val="none" w:sz="0" w:space="0" w:color="auto"/>
      </w:divBdr>
    </w:div>
    <w:div w:id="308831176">
      <w:bodyDiv w:val="1"/>
      <w:marLeft w:val="0"/>
      <w:marRight w:val="0"/>
      <w:marTop w:val="0"/>
      <w:marBottom w:val="0"/>
      <w:divBdr>
        <w:top w:val="none" w:sz="0" w:space="0" w:color="auto"/>
        <w:left w:val="none" w:sz="0" w:space="0" w:color="auto"/>
        <w:bottom w:val="none" w:sz="0" w:space="0" w:color="auto"/>
        <w:right w:val="none" w:sz="0" w:space="0" w:color="auto"/>
      </w:divBdr>
    </w:div>
    <w:div w:id="311914622">
      <w:bodyDiv w:val="1"/>
      <w:marLeft w:val="0"/>
      <w:marRight w:val="0"/>
      <w:marTop w:val="0"/>
      <w:marBottom w:val="0"/>
      <w:divBdr>
        <w:top w:val="none" w:sz="0" w:space="0" w:color="auto"/>
        <w:left w:val="none" w:sz="0" w:space="0" w:color="auto"/>
        <w:bottom w:val="none" w:sz="0" w:space="0" w:color="auto"/>
        <w:right w:val="none" w:sz="0" w:space="0" w:color="auto"/>
      </w:divBdr>
    </w:div>
    <w:div w:id="352075073">
      <w:bodyDiv w:val="1"/>
      <w:marLeft w:val="0"/>
      <w:marRight w:val="0"/>
      <w:marTop w:val="0"/>
      <w:marBottom w:val="0"/>
      <w:divBdr>
        <w:top w:val="none" w:sz="0" w:space="0" w:color="auto"/>
        <w:left w:val="none" w:sz="0" w:space="0" w:color="auto"/>
        <w:bottom w:val="none" w:sz="0" w:space="0" w:color="auto"/>
        <w:right w:val="none" w:sz="0" w:space="0" w:color="auto"/>
      </w:divBdr>
    </w:div>
    <w:div w:id="430586778">
      <w:bodyDiv w:val="1"/>
      <w:marLeft w:val="0"/>
      <w:marRight w:val="0"/>
      <w:marTop w:val="0"/>
      <w:marBottom w:val="0"/>
      <w:divBdr>
        <w:top w:val="none" w:sz="0" w:space="0" w:color="auto"/>
        <w:left w:val="none" w:sz="0" w:space="0" w:color="auto"/>
        <w:bottom w:val="none" w:sz="0" w:space="0" w:color="auto"/>
        <w:right w:val="none" w:sz="0" w:space="0" w:color="auto"/>
      </w:divBdr>
    </w:div>
    <w:div w:id="791748915">
      <w:bodyDiv w:val="1"/>
      <w:marLeft w:val="0"/>
      <w:marRight w:val="0"/>
      <w:marTop w:val="0"/>
      <w:marBottom w:val="0"/>
      <w:divBdr>
        <w:top w:val="none" w:sz="0" w:space="0" w:color="auto"/>
        <w:left w:val="none" w:sz="0" w:space="0" w:color="auto"/>
        <w:bottom w:val="none" w:sz="0" w:space="0" w:color="auto"/>
        <w:right w:val="none" w:sz="0" w:space="0" w:color="auto"/>
      </w:divBdr>
    </w:div>
    <w:div w:id="992025530">
      <w:bodyDiv w:val="1"/>
      <w:marLeft w:val="0"/>
      <w:marRight w:val="0"/>
      <w:marTop w:val="0"/>
      <w:marBottom w:val="0"/>
      <w:divBdr>
        <w:top w:val="none" w:sz="0" w:space="0" w:color="auto"/>
        <w:left w:val="none" w:sz="0" w:space="0" w:color="auto"/>
        <w:bottom w:val="none" w:sz="0" w:space="0" w:color="auto"/>
        <w:right w:val="none" w:sz="0" w:space="0" w:color="auto"/>
      </w:divBdr>
      <w:divsChild>
        <w:div w:id="800684195">
          <w:marLeft w:val="0"/>
          <w:marRight w:val="0"/>
          <w:marTop w:val="0"/>
          <w:marBottom w:val="0"/>
          <w:divBdr>
            <w:top w:val="none" w:sz="0" w:space="0" w:color="auto"/>
            <w:left w:val="none" w:sz="0" w:space="0" w:color="auto"/>
            <w:bottom w:val="none" w:sz="0" w:space="0" w:color="auto"/>
            <w:right w:val="none" w:sz="0" w:space="0" w:color="auto"/>
          </w:divBdr>
        </w:div>
      </w:divsChild>
    </w:div>
    <w:div w:id="1210604030">
      <w:bodyDiv w:val="1"/>
      <w:marLeft w:val="0"/>
      <w:marRight w:val="0"/>
      <w:marTop w:val="0"/>
      <w:marBottom w:val="0"/>
      <w:divBdr>
        <w:top w:val="none" w:sz="0" w:space="0" w:color="auto"/>
        <w:left w:val="none" w:sz="0" w:space="0" w:color="auto"/>
        <w:bottom w:val="none" w:sz="0" w:space="0" w:color="auto"/>
        <w:right w:val="none" w:sz="0" w:space="0" w:color="auto"/>
      </w:divBdr>
    </w:div>
    <w:div w:id="1392579915">
      <w:bodyDiv w:val="1"/>
      <w:marLeft w:val="0"/>
      <w:marRight w:val="0"/>
      <w:marTop w:val="0"/>
      <w:marBottom w:val="0"/>
      <w:divBdr>
        <w:top w:val="none" w:sz="0" w:space="0" w:color="auto"/>
        <w:left w:val="none" w:sz="0" w:space="0" w:color="auto"/>
        <w:bottom w:val="none" w:sz="0" w:space="0" w:color="auto"/>
        <w:right w:val="none" w:sz="0" w:space="0" w:color="auto"/>
      </w:divBdr>
    </w:div>
    <w:div w:id="1457723592">
      <w:bodyDiv w:val="1"/>
      <w:marLeft w:val="0"/>
      <w:marRight w:val="0"/>
      <w:marTop w:val="0"/>
      <w:marBottom w:val="0"/>
      <w:divBdr>
        <w:top w:val="none" w:sz="0" w:space="0" w:color="auto"/>
        <w:left w:val="none" w:sz="0" w:space="0" w:color="auto"/>
        <w:bottom w:val="none" w:sz="0" w:space="0" w:color="auto"/>
        <w:right w:val="none" w:sz="0" w:space="0" w:color="auto"/>
      </w:divBdr>
    </w:div>
    <w:div w:id="1598052532">
      <w:bodyDiv w:val="1"/>
      <w:marLeft w:val="0"/>
      <w:marRight w:val="0"/>
      <w:marTop w:val="0"/>
      <w:marBottom w:val="0"/>
      <w:divBdr>
        <w:top w:val="none" w:sz="0" w:space="0" w:color="auto"/>
        <w:left w:val="none" w:sz="0" w:space="0" w:color="auto"/>
        <w:bottom w:val="none" w:sz="0" w:space="0" w:color="auto"/>
        <w:right w:val="none" w:sz="0" w:space="0" w:color="auto"/>
      </w:divBdr>
    </w:div>
    <w:div w:id="1785690343">
      <w:bodyDiv w:val="1"/>
      <w:marLeft w:val="0"/>
      <w:marRight w:val="0"/>
      <w:marTop w:val="0"/>
      <w:marBottom w:val="0"/>
      <w:divBdr>
        <w:top w:val="none" w:sz="0" w:space="0" w:color="auto"/>
        <w:left w:val="none" w:sz="0" w:space="0" w:color="auto"/>
        <w:bottom w:val="none" w:sz="0" w:space="0" w:color="auto"/>
        <w:right w:val="none" w:sz="0" w:space="0" w:color="auto"/>
      </w:divBdr>
      <w:divsChild>
        <w:div w:id="1719082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1D2B-ECE1-46D9-A388-AD3CF305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7434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2016-10-10T09:34:00Z</dcterms:created>
  <dcterms:modified xsi:type="dcterms:W3CDTF">2016-11-11T08:19:00Z</dcterms:modified>
</cp:coreProperties>
</file>