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1A7" w:rsidRPr="00AD7E1A" w:rsidRDefault="008B01A7" w:rsidP="007E08CC">
      <w:pPr>
        <w:spacing w:line="340" w:lineRule="exact"/>
        <w:rPr>
          <w:rFonts w:ascii="Arial" w:eastAsia="Times New Roman" w:hAnsi="Arial" w:cs="Arial"/>
          <w:vanish/>
          <w:sz w:val="22"/>
          <w:szCs w:val="22"/>
        </w:rPr>
      </w:pPr>
    </w:p>
    <w:tbl>
      <w:tblPr>
        <w:tblW w:w="5000" w:type="pct"/>
        <w:jc w:val="center"/>
        <w:tblCellMar>
          <w:left w:w="0" w:type="dxa"/>
          <w:right w:w="0" w:type="dxa"/>
        </w:tblCellMar>
        <w:tblLook w:val="04A0" w:firstRow="1" w:lastRow="0" w:firstColumn="1" w:lastColumn="0" w:noHBand="0" w:noVBand="1"/>
      </w:tblPr>
      <w:tblGrid>
        <w:gridCol w:w="9072"/>
      </w:tblGrid>
      <w:tr w:rsidR="008B01A7" w:rsidRPr="00AD7E1A" w:rsidTr="008B01A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8B01A7" w:rsidRPr="00AD7E1A">
              <w:trPr>
                <w:jc w:val="center"/>
              </w:trPr>
              <w:tc>
                <w:tcPr>
                  <w:tcW w:w="9000" w:type="dxa"/>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B01A7" w:rsidRPr="00AD7E1A">
                    <w:trPr>
                      <w:jc w:val="center"/>
                    </w:trPr>
                    <w:tc>
                      <w:tcPr>
                        <w:tcW w:w="5000" w:type="pct"/>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8B01A7" w:rsidRPr="00AD7E1A">
                          <w:trPr>
                            <w:jc w:val="center"/>
                          </w:trPr>
                          <w:tc>
                            <w:tcPr>
                              <w:tcW w:w="0" w:type="auto"/>
                              <w:shd w:val="clear" w:color="auto" w:fill="FFFFFF"/>
                              <w:vAlign w:val="center"/>
                              <w:hideMark/>
                            </w:tcPr>
                            <w:p w:rsidR="008B01A7" w:rsidRPr="00AD7E1A" w:rsidRDefault="008B01A7" w:rsidP="007E08CC">
                              <w:pPr>
                                <w:spacing w:line="340" w:lineRule="exact"/>
                                <w:jc w:val="center"/>
                                <w:rPr>
                                  <w:rFonts w:ascii="Arial" w:eastAsia="Times New Roman" w:hAnsi="Arial" w:cs="Arial"/>
                                </w:rPr>
                              </w:pPr>
                            </w:p>
                          </w:tc>
                        </w:tr>
                      </w:tbl>
                      <w:p w:rsidR="008B01A7" w:rsidRPr="00AD7E1A" w:rsidRDefault="008B01A7" w:rsidP="007E08CC">
                        <w:pPr>
                          <w:spacing w:line="340" w:lineRule="exact"/>
                          <w:jc w:val="center"/>
                          <w:rPr>
                            <w:rFonts w:ascii="Arial" w:eastAsia="Times New Roman" w:hAnsi="Arial" w:cs="Arial"/>
                          </w:rPr>
                        </w:pPr>
                      </w:p>
                    </w:tc>
                  </w:tr>
                </w:tbl>
                <w:p w:rsidR="008B01A7" w:rsidRPr="00AD7E1A" w:rsidRDefault="008B01A7" w:rsidP="007E08CC">
                  <w:pPr>
                    <w:spacing w:line="340" w:lineRule="exact"/>
                    <w:jc w:val="center"/>
                    <w:rPr>
                      <w:rFonts w:ascii="Arial" w:eastAsia="Times New Roman" w:hAnsi="Arial" w:cs="Arial"/>
                    </w:rPr>
                  </w:pPr>
                </w:p>
              </w:tc>
            </w:tr>
          </w:tbl>
          <w:p w:rsidR="008B01A7" w:rsidRPr="00AD7E1A" w:rsidRDefault="008B01A7" w:rsidP="007E08CC">
            <w:pPr>
              <w:spacing w:line="340" w:lineRule="exact"/>
              <w:jc w:val="center"/>
              <w:rPr>
                <w:rFonts w:ascii="Arial" w:eastAsia="Times New Roman" w:hAnsi="Arial" w:cs="Arial"/>
              </w:rPr>
            </w:pPr>
          </w:p>
        </w:tc>
      </w:tr>
    </w:tbl>
    <w:p w:rsidR="008B01A7" w:rsidRPr="00AD7E1A" w:rsidRDefault="008B01A7" w:rsidP="007E08CC">
      <w:pPr>
        <w:spacing w:line="340" w:lineRule="exact"/>
        <w:rPr>
          <w:rFonts w:ascii="Arial" w:eastAsia="Times New Roman" w:hAnsi="Arial" w:cs="Arial"/>
          <w:vanish/>
          <w:sz w:val="22"/>
          <w:szCs w:val="22"/>
        </w:rPr>
      </w:pPr>
    </w:p>
    <w:tbl>
      <w:tblPr>
        <w:tblW w:w="5000" w:type="pct"/>
        <w:jc w:val="center"/>
        <w:tblCellMar>
          <w:left w:w="0" w:type="dxa"/>
          <w:right w:w="0" w:type="dxa"/>
        </w:tblCellMar>
        <w:tblLook w:val="04A0" w:firstRow="1" w:lastRow="0" w:firstColumn="1" w:lastColumn="0" w:noHBand="0" w:noVBand="1"/>
      </w:tblPr>
      <w:tblGrid>
        <w:gridCol w:w="9072"/>
      </w:tblGrid>
      <w:tr w:rsidR="008B01A7" w:rsidRPr="00AD7E1A" w:rsidTr="008B01A7">
        <w:trPr>
          <w:jc w:val="center"/>
        </w:trPr>
        <w:tc>
          <w:tcPr>
            <w:tcW w:w="0" w:type="auto"/>
            <w:vAlign w:val="center"/>
            <w:hideMark/>
          </w:tcPr>
          <w:p w:rsidR="008B01A7" w:rsidRPr="00AD7E1A" w:rsidRDefault="008B01A7" w:rsidP="007E08CC">
            <w:pPr>
              <w:spacing w:line="340" w:lineRule="exact"/>
              <w:jc w:val="center"/>
              <w:rPr>
                <w:rFonts w:ascii="Arial" w:eastAsia="Times New Roman" w:hAnsi="Arial" w:cs="Arial"/>
              </w:rPr>
            </w:pPr>
          </w:p>
        </w:tc>
      </w:tr>
    </w:tbl>
    <w:p w:rsidR="00263297" w:rsidRDefault="00263297" w:rsidP="007E08CC">
      <w:pPr>
        <w:spacing w:before="100" w:beforeAutospacing="1" w:line="340" w:lineRule="exact"/>
        <w:rPr>
          <w:rFonts w:ascii="Arial" w:hAnsi="Arial" w:cs="Arial"/>
          <w:b/>
          <w:sz w:val="28"/>
          <w:szCs w:val="22"/>
          <w:lang w:val="en-US"/>
        </w:rPr>
      </w:pPr>
    </w:p>
    <w:p w:rsidR="002D68ED" w:rsidRPr="00403247" w:rsidRDefault="00403247" w:rsidP="007E08CC">
      <w:pPr>
        <w:spacing w:line="340" w:lineRule="exact"/>
        <w:rPr>
          <w:rFonts w:ascii="Arial" w:hAnsi="Arial" w:cs="Arial"/>
          <w:sz w:val="22"/>
          <w:szCs w:val="22"/>
        </w:rPr>
      </w:pPr>
      <w:r>
        <w:rPr>
          <w:rFonts w:ascii="Arial" w:hAnsi="Arial" w:cs="Arial"/>
          <w:b/>
          <w:bCs/>
          <w:sz w:val="28"/>
          <w:szCs w:val="22"/>
        </w:rPr>
        <w:t>Jaguar Hybrid – Der Eintritt</w:t>
      </w:r>
      <w:r w:rsidRPr="00403247">
        <w:rPr>
          <w:rFonts w:ascii="Arial" w:hAnsi="Arial" w:cs="Arial"/>
          <w:b/>
          <w:bCs/>
          <w:sz w:val="28"/>
          <w:szCs w:val="22"/>
        </w:rPr>
        <w:t xml:space="preserve"> in die vernetzte Welt.</w:t>
      </w:r>
    </w:p>
    <w:p w:rsidR="00403247" w:rsidRDefault="00403247" w:rsidP="007E08CC">
      <w:pPr>
        <w:spacing w:line="340" w:lineRule="exact"/>
        <w:jc w:val="both"/>
        <w:rPr>
          <w:rFonts w:ascii="Arial" w:hAnsi="Arial" w:cs="Arial"/>
          <w:sz w:val="22"/>
          <w:szCs w:val="22"/>
        </w:rPr>
      </w:pPr>
    </w:p>
    <w:p w:rsidR="002D68ED" w:rsidRDefault="00403247" w:rsidP="007E08CC">
      <w:pPr>
        <w:spacing w:line="340" w:lineRule="exact"/>
        <w:jc w:val="both"/>
        <w:rPr>
          <w:rFonts w:ascii="Arial" w:hAnsi="Arial" w:cs="Arial"/>
          <w:sz w:val="22"/>
          <w:szCs w:val="22"/>
        </w:rPr>
      </w:pPr>
      <w:r w:rsidRPr="00403247">
        <w:rPr>
          <w:rFonts w:ascii="Arial" w:hAnsi="Arial" w:cs="Arial"/>
          <w:noProof/>
          <w:sz w:val="22"/>
          <w:szCs w:val="22"/>
        </w:rPr>
        <w:drawing>
          <wp:anchor distT="0" distB="0" distL="114300" distR="114300" simplePos="0" relativeHeight="251659264" behindDoc="0" locked="0" layoutInCell="1" allowOverlap="1">
            <wp:simplePos x="0" y="0"/>
            <wp:positionH relativeFrom="column">
              <wp:posOffset>128905</wp:posOffset>
            </wp:positionH>
            <wp:positionV relativeFrom="paragraph">
              <wp:posOffset>-118745</wp:posOffset>
            </wp:positionV>
            <wp:extent cx="5362575" cy="3752850"/>
            <wp:effectExtent l="19050" t="0" r="9525" b="0"/>
            <wp:wrapSquare wrapText="bothSides"/>
            <wp:docPr id="10" name="Bild 1" descr="V:\Presse\Presse 2020\Life_PR_Pressemitteilung\Jaguar Hybrid\Hybr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resse\Presse 2020\Life_PR_Pressemitteilung\Jaguar Hybrid\Hybrid1.png"/>
                    <pic:cNvPicPr>
                      <a:picLocks noChangeAspect="1" noChangeArrowheads="1"/>
                    </pic:cNvPicPr>
                  </pic:nvPicPr>
                  <pic:blipFill>
                    <a:blip r:embed="rId8" cstate="print"/>
                    <a:srcRect/>
                    <a:stretch>
                      <a:fillRect/>
                    </a:stretch>
                  </pic:blipFill>
                  <pic:spPr bwMode="auto">
                    <a:xfrm>
                      <a:off x="0" y="0"/>
                      <a:ext cx="5362575" cy="3752850"/>
                    </a:xfrm>
                    <a:prstGeom prst="rect">
                      <a:avLst/>
                    </a:prstGeom>
                    <a:noFill/>
                    <a:ln w="9525">
                      <a:noFill/>
                      <a:miter lim="800000"/>
                      <a:headEnd/>
                      <a:tailEnd/>
                    </a:ln>
                  </pic:spPr>
                </pic:pic>
              </a:graphicData>
            </a:graphic>
          </wp:anchor>
        </w:drawing>
      </w:r>
      <w:r w:rsidR="002D68ED" w:rsidRPr="002D68ED">
        <w:rPr>
          <w:rFonts w:ascii="Arial" w:hAnsi="Arial" w:cs="Arial"/>
          <w:sz w:val="22"/>
          <w:szCs w:val="22"/>
        </w:rPr>
        <w:t>Die Marke </w:t>
      </w:r>
      <w:r w:rsidR="002D68ED" w:rsidRPr="002D68ED">
        <w:rPr>
          <w:rFonts w:ascii="Arial" w:hAnsi="Arial" w:cs="Arial"/>
          <w:b/>
          <w:bCs/>
          <w:sz w:val="22"/>
          <w:szCs w:val="22"/>
        </w:rPr>
        <w:t>Jaguar</w:t>
      </w:r>
      <w:r w:rsidR="002D68ED" w:rsidRPr="002D68ED">
        <w:rPr>
          <w:rFonts w:ascii="Arial" w:hAnsi="Arial" w:cs="Arial"/>
          <w:sz w:val="22"/>
          <w:szCs w:val="22"/>
        </w:rPr>
        <w:t> wurde 1938 in der Schweiz gegründet und war von Anfang an für die hervorragende Leistung ihrer erlesenen Uhren angesehen, welche von der Kraft und Eleganz der gleichnamigen Wildkatze inspiriert wurden. Im Jahr 1989 ergänzte die Festina Group sein längst beeindruckendes Sortiment mit dieser Marke, die von der Stärke und Erfahrung der Gruppe profitiert.</w:t>
      </w:r>
      <w:r w:rsidR="002D68ED">
        <w:rPr>
          <w:rFonts w:ascii="Arial" w:hAnsi="Arial" w:cs="Arial"/>
          <w:sz w:val="22"/>
          <w:szCs w:val="22"/>
        </w:rPr>
        <w:t xml:space="preserve"> </w:t>
      </w:r>
      <w:r w:rsidR="002D68ED" w:rsidRPr="002D68ED">
        <w:rPr>
          <w:rFonts w:ascii="Arial" w:hAnsi="Arial" w:cs="Arial"/>
          <w:b/>
          <w:bCs/>
          <w:sz w:val="22"/>
          <w:szCs w:val="22"/>
        </w:rPr>
        <w:t>Jaguar</w:t>
      </w:r>
      <w:r w:rsidR="002D68ED" w:rsidRPr="002D68ED">
        <w:rPr>
          <w:rFonts w:ascii="Arial" w:hAnsi="Arial" w:cs="Arial"/>
          <w:sz w:val="22"/>
          <w:szCs w:val="22"/>
        </w:rPr>
        <w:t> ist eine Marke für Uhrenliebhaber, welche nach Qualität, Ex</w:t>
      </w:r>
      <w:r w:rsidR="002D68ED">
        <w:rPr>
          <w:rFonts w:ascii="Arial" w:hAnsi="Arial" w:cs="Arial"/>
          <w:sz w:val="22"/>
          <w:szCs w:val="22"/>
        </w:rPr>
        <w:t>k</w:t>
      </w:r>
      <w:r w:rsidR="002D68ED" w:rsidRPr="002D68ED">
        <w:rPr>
          <w:rFonts w:ascii="Arial" w:hAnsi="Arial" w:cs="Arial"/>
          <w:sz w:val="22"/>
          <w:szCs w:val="22"/>
        </w:rPr>
        <w:t>lusivität und Eleganz vereint in den begehrtesten Produkten suchen. Die Passion für Präzision und akribisch genau gearbeitete Details findet man in jedem Einzelteil, das unter Beachtung der streng</w:t>
      </w:r>
      <w:r w:rsidR="002D68ED">
        <w:rPr>
          <w:rFonts w:ascii="Arial" w:hAnsi="Arial" w:cs="Arial"/>
          <w:sz w:val="22"/>
          <w:szCs w:val="22"/>
        </w:rPr>
        <w:t>sten Qualitätsstandard</w:t>
      </w:r>
      <w:r w:rsidR="002D68ED" w:rsidRPr="002D68ED">
        <w:rPr>
          <w:rFonts w:ascii="Arial" w:hAnsi="Arial" w:cs="Arial"/>
          <w:sz w:val="22"/>
          <w:szCs w:val="22"/>
        </w:rPr>
        <w:t>s hergestellt und eingebaut wurde, wieder. Diese Bestimmungen garantieren die Herstellung wahrer Schmuckstücke der Schweizer Uhrenmanufaktur, die sowohl Präzision als auch technische Innovation und einzigartiges Design in sich vereinen.</w:t>
      </w:r>
      <w:r w:rsidR="002D68ED">
        <w:rPr>
          <w:rFonts w:ascii="Arial" w:hAnsi="Arial" w:cs="Arial"/>
          <w:sz w:val="22"/>
          <w:szCs w:val="22"/>
        </w:rPr>
        <w:t xml:space="preserve"> </w:t>
      </w:r>
    </w:p>
    <w:p w:rsidR="00403247" w:rsidRDefault="00403247" w:rsidP="007E08CC">
      <w:pPr>
        <w:spacing w:line="340" w:lineRule="exact"/>
        <w:rPr>
          <w:rFonts w:ascii="Arial" w:hAnsi="Arial" w:cs="Arial"/>
          <w:sz w:val="22"/>
          <w:szCs w:val="22"/>
        </w:rPr>
      </w:pPr>
    </w:p>
    <w:p w:rsidR="00403247" w:rsidRDefault="00403247" w:rsidP="00403247">
      <w:pPr>
        <w:spacing w:line="340" w:lineRule="exact"/>
        <w:rPr>
          <w:rFonts w:ascii="Arial" w:hAnsi="Arial" w:cs="Arial"/>
          <w:sz w:val="22"/>
          <w:szCs w:val="22"/>
        </w:rPr>
      </w:pPr>
      <w:r w:rsidRPr="00403247">
        <w:rPr>
          <w:rFonts w:ascii="Arial" w:hAnsi="Arial" w:cs="Arial"/>
          <w:sz w:val="22"/>
          <w:szCs w:val="22"/>
        </w:rPr>
        <w:t xml:space="preserve">Auf halbem Weg zwischen einer Analoguhr und einer </w:t>
      </w:r>
      <w:proofErr w:type="spellStart"/>
      <w:r w:rsidRPr="00403247">
        <w:rPr>
          <w:rFonts w:ascii="Arial" w:hAnsi="Arial" w:cs="Arial"/>
          <w:sz w:val="22"/>
          <w:szCs w:val="22"/>
        </w:rPr>
        <w:t>Smartwatch</w:t>
      </w:r>
      <w:proofErr w:type="spellEnd"/>
      <w:r w:rsidRPr="00403247">
        <w:rPr>
          <w:rFonts w:ascii="Arial" w:hAnsi="Arial" w:cs="Arial"/>
          <w:sz w:val="22"/>
          <w:szCs w:val="22"/>
        </w:rPr>
        <w:t xml:space="preserve">, bietet </w:t>
      </w:r>
      <w:r>
        <w:rPr>
          <w:rFonts w:ascii="Arial" w:hAnsi="Arial" w:cs="Arial"/>
          <w:sz w:val="22"/>
          <w:szCs w:val="22"/>
        </w:rPr>
        <w:t xml:space="preserve">die neue </w:t>
      </w:r>
      <w:r w:rsidRPr="002F5965">
        <w:rPr>
          <w:rFonts w:ascii="Arial" w:hAnsi="Arial" w:cs="Arial"/>
          <w:b/>
          <w:sz w:val="22"/>
          <w:szCs w:val="22"/>
        </w:rPr>
        <w:t>Jaguar Hybrid</w:t>
      </w:r>
      <w:r w:rsidRPr="00403247">
        <w:rPr>
          <w:rFonts w:ascii="Arial" w:hAnsi="Arial" w:cs="Arial"/>
          <w:sz w:val="22"/>
          <w:szCs w:val="22"/>
        </w:rPr>
        <w:t xml:space="preserve"> eine Kollektion von 6 männlichen Hybriduhren</w:t>
      </w:r>
      <w:r>
        <w:rPr>
          <w:rFonts w:ascii="Arial" w:hAnsi="Arial" w:cs="Arial"/>
          <w:sz w:val="22"/>
          <w:szCs w:val="22"/>
        </w:rPr>
        <w:t xml:space="preserve">. </w:t>
      </w:r>
      <w:r w:rsidRPr="00403247">
        <w:rPr>
          <w:rFonts w:ascii="Arial" w:hAnsi="Arial" w:cs="Arial"/>
          <w:sz w:val="22"/>
          <w:szCs w:val="22"/>
        </w:rPr>
        <w:t xml:space="preserve">Saphirglas, Edelstahl mit und ohne goldener PVD Beschichtung, eine drehbare Lünette, Leuchtindizes und das robuste 45,70 mm Gehäuse - wasserdicht bis 200 Meter - machen diese Kollektion zur perfekten Uhr für Ihren täglichen Gebrauch. Diese Uhren haben das Aussehen einer analogen Uhr, so dass sie die Eleganz und Kraft eines klassischen Schmuckstücks beibehalten - dennoch verbergen sie in ihrem Inneren eine Reihe von Vorteilen, die dem Benutzer helfen, auf seine eigene Art verbunden zu bleiben, ohne der Sklaverei des Mobiltelefons verfallen zu sein. </w:t>
      </w:r>
    </w:p>
    <w:p w:rsidR="00E978C1" w:rsidRDefault="00E978C1" w:rsidP="00403247">
      <w:pPr>
        <w:spacing w:line="340" w:lineRule="exact"/>
        <w:rPr>
          <w:rFonts w:ascii="Arial" w:hAnsi="Arial" w:cs="Arial"/>
          <w:sz w:val="22"/>
          <w:szCs w:val="22"/>
        </w:rPr>
      </w:pPr>
    </w:p>
    <w:p w:rsidR="00403247" w:rsidRDefault="00E978C1" w:rsidP="00403247">
      <w:pPr>
        <w:spacing w:line="340" w:lineRule="exact"/>
        <w:rPr>
          <w:rFonts w:ascii="Arial" w:hAnsi="Arial" w:cs="Arial"/>
          <w:sz w:val="22"/>
          <w:szCs w:val="22"/>
        </w:rPr>
      </w:pPr>
      <w:r>
        <w:rPr>
          <w:rFonts w:ascii="Arial" w:hAnsi="Arial" w:cs="Arial"/>
          <w:noProof/>
          <w:sz w:val="22"/>
          <w:szCs w:val="22"/>
        </w:rPr>
        <w:drawing>
          <wp:anchor distT="0" distB="0" distL="114300" distR="114300" simplePos="0" relativeHeight="251662336" behindDoc="0" locked="0" layoutInCell="1" allowOverlap="1">
            <wp:simplePos x="0" y="0"/>
            <wp:positionH relativeFrom="column">
              <wp:posOffset>3786505</wp:posOffset>
            </wp:positionH>
            <wp:positionV relativeFrom="paragraph">
              <wp:posOffset>97155</wp:posOffset>
            </wp:positionV>
            <wp:extent cx="1800225" cy="1800225"/>
            <wp:effectExtent l="19050" t="0" r="9525" b="0"/>
            <wp:wrapSquare wrapText="bothSides"/>
            <wp:docPr id="13" name="Bild 4" descr="E:\Marketing\Facebook\03 Jaguar\Bilder Posts\2020\Hybrid\8a63f22d-fe58-4dba-9cf7-d6829e8d9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rketing\Facebook\03 Jaguar\Bilder Posts\2020\Hybrid\8a63f22d-fe58-4dba-9cf7-d6829e8d938b.JPG"/>
                    <pic:cNvPicPr>
                      <a:picLocks noChangeAspect="1" noChangeArrowheads="1"/>
                    </pic:cNvPicPr>
                  </pic:nvPicPr>
                  <pic:blipFill>
                    <a:blip r:embed="rId9" cstate="print"/>
                    <a:srcRect/>
                    <a:stretch>
                      <a:fillRect/>
                    </a:stretch>
                  </pic:blipFill>
                  <pic:spPr bwMode="auto">
                    <a:xfrm>
                      <a:off x="0" y="0"/>
                      <a:ext cx="1800225" cy="1800225"/>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1312" behindDoc="0" locked="0" layoutInCell="1" allowOverlap="1">
            <wp:simplePos x="0" y="0"/>
            <wp:positionH relativeFrom="column">
              <wp:posOffset>1891030</wp:posOffset>
            </wp:positionH>
            <wp:positionV relativeFrom="paragraph">
              <wp:posOffset>97155</wp:posOffset>
            </wp:positionV>
            <wp:extent cx="1800225" cy="1800225"/>
            <wp:effectExtent l="19050" t="0" r="9525" b="0"/>
            <wp:wrapSquare wrapText="bothSides"/>
            <wp:docPr id="12" name="Bild 3" descr="E:\Marketing\Facebook\03 Jaguar\Bilder Posts\2020\Hybrid\914d3656-395b-4416-bdb3-ad0a4723e1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rketing\Facebook\03 Jaguar\Bilder Posts\2020\Hybrid\914d3656-395b-4416-bdb3-ad0a4723e1f7.JPG"/>
                    <pic:cNvPicPr>
                      <a:picLocks noChangeAspect="1" noChangeArrowheads="1"/>
                    </pic:cNvPicPr>
                  </pic:nvPicPr>
                  <pic:blipFill>
                    <a:blip r:embed="rId10" cstate="print"/>
                    <a:srcRect/>
                    <a:stretch>
                      <a:fillRect/>
                    </a:stretch>
                  </pic:blipFill>
                  <pic:spPr bwMode="auto">
                    <a:xfrm>
                      <a:off x="0" y="0"/>
                      <a:ext cx="1800225" cy="1800225"/>
                    </a:xfrm>
                    <a:prstGeom prst="rect">
                      <a:avLst/>
                    </a:prstGeom>
                    <a:noFill/>
                    <a:ln w="9525">
                      <a:noFill/>
                      <a:miter lim="800000"/>
                      <a:headEnd/>
                      <a:tailEnd/>
                    </a:ln>
                  </pic:spPr>
                </pic:pic>
              </a:graphicData>
            </a:graphic>
          </wp:anchor>
        </w:drawing>
      </w:r>
      <w:r w:rsidR="00403247">
        <w:rPr>
          <w:rFonts w:ascii="Arial" w:hAnsi="Arial" w:cs="Arial"/>
          <w:noProof/>
          <w:sz w:val="22"/>
          <w:szCs w:val="22"/>
        </w:rPr>
        <w:drawing>
          <wp:anchor distT="0" distB="0" distL="114300" distR="114300" simplePos="0" relativeHeight="251660288" behindDoc="0" locked="0" layoutInCell="1" allowOverlap="1">
            <wp:simplePos x="0" y="0"/>
            <wp:positionH relativeFrom="column">
              <wp:posOffset>5080</wp:posOffset>
            </wp:positionH>
            <wp:positionV relativeFrom="paragraph">
              <wp:posOffset>97155</wp:posOffset>
            </wp:positionV>
            <wp:extent cx="1800225" cy="1800225"/>
            <wp:effectExtent l="19050" t="0" r="9525" b="0"/>
            <wp:wrapSquare wrapText="bothSides"/>
            <wp:docPr id="11" name="Bild 2" descr="E:\Marketing\Facebook\03 Jaguar\Bilder Posts\2020\Hybrid\24eb90c3-15b4-4862-b16d-f9314629a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rketing\Facebook\03 Jaguar\Bilder Posts\2020\Hybrid\24eb90c3-15b4-4862-b16d-f9314629afbc.JPG"/>
                    <pic:cNvPicPr>
                      <a:picLocks noChangeAspect="1" noChangeArrowheads="1"/>
                    </pic:cNvPicPr>
                  </pic:nvPicPr>
                  <pic:blipFill>
                    <a:blip r:embed="rId11" cstate="print"/>
                    <a:srcRect/>
                    <a:stretch>
                      <a:fillRect/>
                    </a:stretch>
                  </pic:blipFill>
                  <pic:spPr bwMode="auto">
                    <a:xfrm>
                      <a:off x="0" y="0"/>
                      <a:ext cx="1800225" cy="1800225"/>
                    </a:xfrm>
                    <a:prstGeom prst="rect">
                      <a:avLst/>
                    </a:prstGeom>
                    <a:noFill/>
                    <a:ln w="9525">
                      <a:noFill/>
                      <a:miter lim="800000"/>
                      <a:headEnd/>
                      <a:tailEnd/>
                    </a:ln>
                  </pic:spPr>
                </pic:pic>
              </a:graphicData>
            </a:graphic>
          </wp:anchor>
        </w:drawing>
      </w:r>
    </w:p>
    <w:p w:rsidR="00E978C1" w:rsidRDefault="00E978C1" w:rsidP="00403247">
      <w:pPr>
        <w:spacing w:line="340" w:lineRule="exact"/>
        <w:rPr>
          <w:rFonts w:ascii="Arial" w:hAnsi="Arial" w:cs="Arial"/>
          <w:sz w:val="22"/>
          <w:szCs w:val="22"/>
        </w:rPr>
      </w:pPr>
    </w:p>
    <w:p w:rsidR="00403247" w:rsidRDefault="00403247" w:rsidP="002F5965">
      <w:pPr>
        <w:spacing w:line="340" w:lineRule="exact"/>
        <w:jc w:val="both"/>
        <w:rPr>
          <w:rFonts w:ascii="Arial" w:hAnsi="Arial" w:cs="Arial"/>
          <w:sz w:val="22"/>
          <w:szCs w:val="22"/>
        </w:rPr>
      </w:pPr>
      <w:r w:rsidRPr="00403247">
        <w:rPr>
          <w:rFonts w:ascii="Arial" w:hAnsi="Arial" w:cs="Arial"/>
          <w:sz w:val="22"/>
          <w:szCs w:val="22"/>
        </w:rPr>
        <w:t>Die Möglichkeit selbst zu entscheiden wie „</w:t>
      </w:r>
      <w:proofErr w:type="spellStart"/>
      <w:r w:rsidRPr="00403247">
        <w:rPr>
          <w:rFonts w:ascii="Arial" w:hAnsi="Arial" w:cs="Arial"/>
          <w:sz w:val="22"/>
          <w:szCs w:val="22"/>
        </w:rPr>
        <w:t>connected</w:t>
      </w:r>
      <w:proofErr w:type="spellEnd"/>
      <w:r w:rsidRPr="00403247">
        <w:rPr>
          <w:rFonts w:ascii="Arial" w:hAnsi="Arial" w:cs="Arial"/>
          <w:sz w:val="22"/>
          <w:szCs w:val="22"/>
        </w:rPr>
        <w:t xml:space="preserve">“ man sein möchte, ist eines der größten Besonderheiten der Jaguar-Hybrid: Durch den Benachrichtigungsfilter lässt eine subtile Vibration im Handgelenk erkennen, wer versucht Sie zu kontaktieren, was zuvor über die </w:t>
      </w:r>
      <w:r w:rsidR="00EE5BAD">
        <w:rPr>
          <w:rFonts w:ascii="Arial" w:hAnsi="Arial" w:cs="Arial"/>
          <w:sz w:val="22"/>
          <w:szCs w:val="22"/>
        </w:rPr>
        <w:t>Jaguar Hybrid App</w:t>
      </w:r>
      <w:r w:rsidRPr="00403247">
        <w:rPr>
          <w:rFonts w:ascii="Arial" w:hAnsi="Arial" w:cs="Arial"/>
          <w:sz w:val="22"/>
          <w:szCs w:val="22"/>
        </w:rPr>
        <w:t xml:space="preserve"> konfiguriert wurde. Daher können Sie Nachrichten, Anrufe und Benachrichtigungen aus sozialen Netzwerken filtern und nach Priorität sortieren, um nur die wichtigsten zu bedienen.</w:t>
      </w:r>
    </w:p>
    <w:p w:rsidR="002F5965" w:rsidRPr="00403247" w:rsidRDefault="002F5965" w:rsidP="002F5965">
      <w:pPr>
        <w:spacing w:line="340" w:lineRule="exact"/>
        <w:jc w:val="both"/>
        <w:rPr>
          <w:rFonts w:ascii="Arial" w:hAnsi="Arial" w:cs="Arial"/>
          <w:sz w:val="22"/>
          <w:szCs w:val="22"/>
        </w:rPr>
      </w:pPr>
    </w:p>
    <w:p w:rsidR="00403247" w:rsidRDefault="00403247" w:rsidP="002F5965">
      <w:pPr>
        <w:spacing w:line="340" w:lineRule="exact"/>
        <w:jc w:val="both"/>
        <w:rPr>
          <w:rFonts w:ascii="Arial" w:hAnsi="Arial" w:cs="Arial"/>
          <w:sz w:val="22"/>
          <w:szCs w:val="22"/>
        </w:rPr>
      </w:pPr>
      <w:r w:rsidRPr="00403247">
        <w:rPr>
          <w:rFonts w:ascii="Arial" w:hAnsi="Arial" w:cs="Arial"/>
          <w:sz w:val="22"/>
          <w:szCs w:val="22"/>
        </w:rPr>
        <w:t>Mit nur einem Knopfdruck auf der Krone zeigen die Zeiger auf dem Zifferblatt Informationen wie das Datum, eine zweite Zeitzone oder die nach einem festgelegten Ziel unternommenen Schritte an. Über die Drücker können Sie die Musik, die Sie von Ihrem Handy aus hören, steuern, Fotos machen, Standorte speichern, Ihr Handy lokalisieren, falls Sie es nicht finden, und Ihren Standort mit einem Freund teilen, so dass Sie sich auf der Heimreise immer sicher fühlen.</w:t>
      </w:r>
    </w:p>
    <w:p w:rsidR="002F5965" w:rsidRPr="00403247" w:rsidRDefault="002F5965" w:rsidP="002F5965">
      <w:pPr>
        <w:spacing w:line="340" w:lineRule="exact"/>
        <w:jc w:val="both"/>
        <w:rPr>
          <w:rFonts w:ascii="Arial" w:hAnsi="Arial" w:cs="Arial"/>
          <w:sz w:val="22"/>
          <w:szCs w:val="22"/>
        </w:rPr>
      </w:pPr>
    </w:p>
    <w:p w:rsidR="00403247" w:rsidRPr="00403247" w:rsidRDefault="00403247" w:rsidP="002F5965">
      <w:pPr>
        <w:spacing w:line="340" w:lineRule="exact"/>
        <w:jc w:val="both"/>
        <w:rPr>
          <w:rFonts w:ascii="Arial" w:hAnsi="Arial" w:cs="Arial"/>
          <w:sz w:val="22"/>
          <w:szCs w:val="22"/>
        </w:rPr>
      </w:pPr>
      <w:r w:rsidRPr="00403247">
        <w:rPr>
          <w:rFonts w:ascii="Arial" w:hAnsi="Arial" w:cs="Arial"/>
          <w:sz w:val="22"/>
          <w:szCs w:val="22"/>
        </w:rPr>
        <w:t>Mit einer einfachen und intuitiven Schnittstelle können Sie über die App die Einstellungen der Uhr jederzeit ändern, so dass sie sich perfekt an Ihre Bedürfnisse anpasst und Ihnen hilft, sich auf das zu konzentrieren, was Ihnen wichtig ist, ohne Zeit zu verlieren.</w:t>
      </w:r>
    </w:p>
    <w:p w:rsidR="00403247" w:rsidRPr="002F5965" w:rsidRDefault="00403247" w:rsidP="002F5965">
      <w:pPr>
        <w:spacing w:line="340" w:lineRule="exact"/>
        <w:jc w:val="both"/>
        <w:rPr>
          <w:rFonts w:ascii="Arial" w:hAnsi="Arial" w:cs="Arial"/>
          <w:b/>
          <w:sz w:val="22"/>
          <w:szCs w:val="22"/>
        </w:rPr>
      </w:pPr>
      <w:r w:rsidRPr="002F5965">
        <w:rPr>
          <w:rFonts w:ascii="Arial" w:hAnsi="Arial" w:cs="Arial"/>
          <w:b/>
          <w:sz w:val="22"/>
          <w:szCs w:val="22"/>
        </w:rPr>
        <w:t xml:space="preserve">Jaguar Hybrid enthüllt die </w:t>
      </w:r>
      <w:r w:rsidR="002F5965" w:rsidRPr="002F5965">
        <w:rPr>
          <w:rFonts w:ascii="Arial" w:hAnsi="Arial" w:cs="Arial"/>
          <w:b/>
          <w:sz w:val="22"/>
          <w:szCs w:val="22"/>
        </w:rPr>
        <w:t>Macht der vernetzten Welt</w:t>
      </w:r>
      <w:r w:rsidRPr="002F5965">
        <w:rPr>
          <w:rFonts w:ascii="Arial" w:hAnsi="Arial" w:cs="Arial"/>
          <w:b/>
          <w:sz w:val="22"/>
          <w:szCs w:val="22"/>
        </w:rPr>
        <w:t>.</w:t>
      </w:r>
    </w:p>
    <w:p w:rsidR="00E978C1" w:rsidRDefault="00E978C1" w:rsidP="00403247">
      <w:pPr>
        <w:spacing w:line="340" w:lineRule="exact"/>
        <w:rPr>
          <w:rFonts w:ascii="Arial" w:hAnsi="Arial" w:cs="Arial"/>
          <w:sz w:val="22"/>
          <w:szCs w:val="22"/>
        </w:rPr>
      </w:pPr>
      <w:r>
        <w:rPr>
          <w:rFonts w:ascii="Arial" w:hAnsi="Arial" w:cs="Arial"/>
          <w:noProof/>
          <w:sz w:val="22"/>
          <w:szCs w:val="22"/>
        </w:rPr>
        <w:drawing>
          <wp:anchor distT="0" distB="0" distL="114300" distR="114300" simplePos="0" relativeHeight="251665408" behindDoc="0" locked="0" layoutInCell="1" allowOverlap="1">
            <wp:simplePos x="0" y="0"/>
            <wp:positionH relativeFrom="column">
              <wp:posOffset>3834130</wp:posOffset>
            </wp:positionH>
            <wp:positionV relativeFrom="paragraph">
              <wp:posOffset>273050</wp:posOffset>
            </wp:positionV>
            <wp:extent cx="1800225" cy="1800225"/>
            <wp:effectExtent l="19050" t="0" r="9525" b="0"/>
            <wp:wrapSquare wrapText="bothSides"/>
            <wp:docPr id="16" name="Bild 7" descr="E:\Marketing\Facebook\03 Jaguar\Bilder Posts\2020\Hybrid\53b3faca-af6e-412e-9aef-511c499da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rketing\Facebook\03 Jaguar\Bilder Posts\2020\Hybrid\53b3faca-af6e-412e-9aef-511c499daed4.JPG"/>
                    <pic:cNvPicPr>
                      <a:picLocks noChangeAspect="1" noChangeArrowheads="1"/>
                    </pic:cNvPicPr>
                  </pic:nvPicPr>
                  <pic:blipFill>
                    <a:blip r:embed="rId12" cstate="print"/>
                    <a:srcRect/>
                    <a:stretch>
                      <a:fillRect/>
                    </a:stretch>
                  </pic:blipFill>
                  <pic:spPr bwMode="auto">
                    <a:xfrm>
                      <a:off x="0" y="0"/>
                      <a:ext cx="1800225" cy="1800225"/>
                    </a:xfrm>
                    <a:prstGeom prst="rect">
                      <a:avLst/>
                    </a:prstGeom>
                    <a:noFill/>
                    <a:ln w="9525">
                      <a:noFill/>
                      <a:miter lim="800000"/>
                      <a:headEnd/>
                      <a:tailEnd/>
                    </a:ln>
                  </pic:spPr>
                </pic:pic>
              </a:graphicData>
            </a:graphic>
          </wp:anchor>
        </w:drawing>
      </w:r>
    </w:p>
    <w:p w:rsidR="00E978C1" w:rsidRDefault="00E978C1" w:rsidP="00403247">
      <w:pPr>
        <w:spacing w:line="340" w:lineRule="exact"/>
        <w:rPr>
          <w:rFonts w:ascii="Arial" w:hAnsi="Arial" w:cs="Arial"/>
          <w:sz w:val="22"/>
          <w:szCs w:val="22"/>
        </w:rPr>
      </w:pPr>
      <w:r>
        <w:rPr>
          <w:rFonts w:ascii="Arial" w:hAnsi="Arial" w:cs="Arial"/>
          <w:noProof/>
          <w:sz w:val="22"/>
          <w:szCs w:val="22"/>
        </w:rPr>
        <w:drawing>
          <wp:anchor distT="0" distB="0" distL="114300" distR="114300" simplePos="0" relativeHeight="251664384" behindDoc="0" locked="0" layoutInCell="1" allowOverlap="1">
            <wp:simplePos x="0" y="0"/>
            <wp:positionH relativeFrom="column">
              <wp:posOffset>1919605</wp:posOffset>
            </wp:positionH>
            <wp:positionV relativeFrom="paragraph">
              <wp:posOffset>57150</wp:posOffset>
            </wp:positionV>
            <wp:extent cx="1800225" cy="1800225"/>
            <wp:effectExtent l="19050" t="0" r="9525" b="0"/>
            <wp:wrapSquare wrapText="bothSides"/>
            <wp:docPr id="15" name="Bild 6" descr="E:\Marketing\Facebook\03 Jaguar\Bilder Posts\2020\Hybrid\1cf02a5c-b687-4162-aa96-a769a124b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rketing\Facebook\03 Jaguar\Bilder Posts\2020\Hybrid\1cf02a5c-b687-4162-aa96-a769a124b7aa.JPG"/>
                    <pic:cNvPicPr>
                      <a:picLocks noChangeAspect="1" noChangeArrowheads="1"/>
                    </pic:cNvPicPr>
                  </pic:nvPicPr>
                  <pic:blipFill>
                    <a:blip r:embed="rId13" cstate="print"/>
                    <a:srcRect/>
                    <a:stretch>
                      <a:fillRect/>
                    </a:stretch>
                  </pic:blipFill>
                  <pic:spPr bwMode="auto">
                    <a:xfrm>
                      <a:off x="0" y="0"/>
                      <a:ext cx="1800225" cy="1800225"/>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3360" behindDoc="0" locked="0" layoutInCell="1" allowOverlap="1">
            <wp:simplePos x="0" y="0"/>
            <wp:positionH relativeFrom="column">
              <wp:posOffset>24130</wp:posOffset>
            </wp:positionH>
            <wp:positionV relativeFrom="paragraph">
              <wp:posOffset>57150</wp:posOffset>
            </wp:positionV>
            <wp:extent cx="1800225" cy="1800225"/>
            <wp:effectExtent l="19050" t="0" r="9525" b="0"/>
            <wp:wrapSquare wrapText="bothSides"/>
            <wp:docPr id="14" name="Bild 5" descr="E:\Marketing\Facebook\03 Jaguar\Bilder Posts\2020\Hybrid\7bc2ba5b-b657-49ed-add0-56a375428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rketing\Facebook\03 Jaguar\Bilder Posts\2020\Hybrid\7bc2ba5b-b657-49ed-add0-56a3754281b2.JPG"/>
                    <pic:cNvPicPr>
                      <a:picLocks noChangeAspect="1" noChangeArrowheads="1"/>
                    </pic:cNvPicPr>
                  </pic:nvPicPr>
                  <pic:blipFill>
                    <a:blip r:embed="rId14" cstate="print"/>
                    <a:srcRect/>
                    <a:stretch>
                      <a:fillRect/>
                    </a:stretch>
                  </pic:blipFill>
                  <pic:spPr bwMode="auto">
                    <a:xfrm>
                      <a:off x="0" y="0"/>
                      <a:ext cx="1800225" cy="1800225"/>
                    </a:xfrm>
                    <a:prstGeom prst="rect">
                      <a:avLst/>
                    </a:prstGeom>
                    <a:noFill/>
                    <a:ln w="9525">
                      <a:noFill/>
                      <a:miter lim="800000"/>
                      <a:headEnd/>
                      <a:tailEnd/>
                    </a:ln>
                  </pic:spPr>
                </pic:pic>
              </a:graphicData>
            </a:graphic>
          </wp:anchor>
        </w:drawing>
      </w:r>
    </w:p>
    <w:p w:rsidR="00E978C1" w:rsidRDefault="00E978C1" w:rsidP="00403247">
      <w:pPr>
        <w:spacing w:line="340" w:lineRule="exact"/>
        <w:rPr>
          <w:rFonts w:ascii="Arial" w:hAnsi="Arial" w:cs="Arial"/>
          <w:sz w:val="22"/>
          <w:szCs w:val="22"/>
        </w:rPr>
      </w:pPr>
    </w:p>
    <w:p w:rsidR="00E978C1" w:rsidRDefault="00E978C1" w:rsidP="00403247">
      <w:pPr>
        <w:spacing w:line="340" w:lineRule="exact"/>
        <w:rPr>
          <w:rFonts w:ascii="Arial" w:hAnsi="Arial" w:cs="Arial"/>
          <w:sz w:val="22"/>
          <w:szCs w:val="22"/>
        </w:rPr>
      </w:pPr>
    </w:p>
    <w:p w:rsidR="00E978C1" w:rsidRDefault="00E978C1" w:rsidP="00403247">
      <w:pPr>
        <w:spacing w:line="340" w:lineRule="exact"/>
        <w:rPr>
          <w:rFonts w:ascii="Arial" w:hAnsi="Arial" w:cs="Arial"/>
          <w:sz w:val="22"/>
          <w:szCs w:val="22"/>
        </w:rPr>
      </w:pPr>
    </w:p>
    <w:p w:rsidR="00E978C1" w:rsidRPr="00F74C67" w:rsidRDefault="00F74C67" w:rsidP="00403247">
      <w:pPr>
        <w:spacing w:line="340" w:lineRule="exact"/>
        <w:rPr>
          <w:rFonts w:ascii="Arial" w:hAnsi="Arial" w:cs="Arial"/>
          <w:b/>
          <w:sz w:val="28"/>
          <w:szCs w:val="22"/>
        </w:rPr>
      </w:pPr>
      <w:r>
        <w:rPr>
          <w:rFonts w:ascii="Arial" w:hAnsi="Arial" w:cs="Arial"/>
          <w:b/>
          <w:noProof/>
          <w:sz w:val="28"/>
          <w:szCs w:val="22"/>
        </w:rPr>
        <w:drawing>
          <wp:anchor distT="0" distB="0" distL="114300" distR="114300" simplePos="0" relativeHeight="251666432" behindDoc="0" locked="0" layoutInCell="1" allowOverlap="1">
            <wp:simplePos x="0" y="0"/>
            <wp:positionH relativeFrom="column">
              <wp:posOffset>-547370</wp:posOffset>
            </wp:positionH>
            <wp:positionV relativeFrom="paragraph">
              <wp:posOffset>46355</wp:posOffset>
            </wp:positionV>
            <wp:extent cx="228600" cy="3152775"/>
            <wp:effectExtent l="19050" t="0" r="0" b="0"/>
            <wp:wrapSquare wrapText="bothSides"/>
            <wp:docPr id="18" name="Bild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0AF05C72-0068-414A-A68A-9EB9F55B230D}"/>
                </a:ext>
              </a:extLst>
            </wp:docPr>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0AF05C72-0068-414A-A68A-9EB9F55B230D}"/>
                        </a:ext>
                      </a:extLst>
                    </pic:cNvPr>
                    <pic:cNvPicPr>
                      <a:picLocks noChangeAspect="1"/>
                    </pic:cNvPicPr>
                  </pic:nvPicPr>
                  <pic:blipFill>
                    <a:blip r:embed="rId15" cstate="print"/>
                    <a:stretch>
                      <a:fillRect/>
                    </a:stretch>
                  </pic:blipFill>
                  <pic:spPr>
                    <a:xfrm flipH="1">
                      <a:off x="0" y="0"/>
                      <a:ext cx="228600" cy="3152775"/>
                    </a:xfrm>
                    <a:prstGeom prst="rect">
                      <a:avLst/>
                    </a:prstGeom>
                  </pic:spPr>
                </pic:pic>
              </a:graphicData>
            </a:graphic>
          </wp:anchor>
        </w:drawing>
      </w:r>
      <w:r w:rsidR="00E978C1" w:rsidRPr="00F74C67">
        <w:rPr>
          <w:rFonts w:ascii="Arial" w:hAnsi="Arial" w:cs="Arial"/>
          <w:b/>
          <w:sz w:val="28"/>
          <w:szCs w:val="22"/>
        </w:rPr>
        <w:t>J888 – 450€ | J889 – 490€</w:t>
      </w:r>
    </w:p>
    <w:p w:rsidR="00403247" w:rsidRDefault="00403247" w:rsidP="007E08CC">
      <w:pPr>
        <w:spacing w:line="340" w:lineRule="exact"/>
        <w:rPr>
          <w:rFonts w:ascii="Arial" w:hAnsi="Arial" w:cs="Arial"/>
          <w:sz w:val="22"/>
          <w:szCs w:val="22"/>
        </w:rPr>
      </w:pPr>
    </w:p>
    <w:p w:rsidR="00F74C67" w:rsidRPr="00F74C67" w:rsidRDefault="00E978C1" w:rsidP="00F74C67">
      <w:pPr>
        <w:pStyle w:val="Listenabsatz"/>
        <w:numPr>
          <w:ilvl w:val="0"/>
          <w:numId w:val="1"/>
        </w:numPr>
        <w:spacing w:line="340" w:lineRule="exact"/>
        <w:rPr>
          <w:rFonts w:ascii="Arial" w:hAnsi="Arial" w:cs="Arial"/>
          <w:sz w:val="22"/>
          <w:szCs w:val="22"/>
          <w:lang w:val="es-ES"/>
        </w:rPr>
      </w:pPr>
      <w:r w:rsidRPr="00F74C67">
        <w:rPr>
          <w:rFonts w:ascii="Arial" w:hAnsi="Arial" w:cs="Arial"/>
          <w:sz w:val="22"/>
          <w:szCs w:val="22"/>
          <w:lang w:val="es-ES"/>
        </w:rPr>
        <w:t xml:space="preserve">316l Edelstahlgehäuse und -band </w:t>
      </w:r>
    </w:p>
    <w:p w:rsidR="00E978C1" w:rsidRPr="00F74C67" w:rsidRDefault="00F74C67" w:rsidP="00F74C67">
      <w:pPr>
        <w:pStyle w:val="Listenabsatz"/>
        <w:numPr>
          <w:ilvl w:val="0"/>
          <w:numId w:val="1"/>
        </w:numPr>
        <w:spacing w:line="340" w:lineRule="exact"/>
        <w:rPr>
          <w:rFonts w:ascii="Arial" w:hAnsi="Arial" w:cs="Arial"/>
          <w:sz w:val="22"/>
          <w:szCs w:val="22"/>
        </w:rPr>
      </w:pPr>
      <w:r w:rsidRPr="00F74C67">
        <w:rPr>
          <w:rFonts w:ascii="Arial" w:hAnsi="Arial" w:cs="Arial"/>
          <w:sz w:val="22"/>
          <w:szCs w:val="22"/>
          <w:lang w:val="es-ES"/>
        </w:rPr>
        <w:t>goldene</w:t>
      </w:r>
      <w:r w:rsidR="00E978C1" w:rsidRPr="00F74C67">
        <w:rPr>
          <w:rFonts w:ascii="Arial" w:hAnsi="Arial" w:cs="Arial"/>
          <w:sz w:val="22"/>
          <w:szCs w:val="22"/>
          <w:lang w:val="es-ES"/>
        </w:rPr>
        <w:t xml:space="preserve"> PVD Beschichtung </w:t>
      </w:r>
      <w:r w:rsidRPr="00F74C67">
        <w:rPr>
          <w:rFonts w:ascii="Arial" w:hAnsi="Arial" w:cs="Arial"/>
          <w:sz w:val="22"/>
          <w:szCs w:val="22"/>
          <w:lang w:val="es-ES"/>
        </w:rPr>
        <w:t>(Modell J889)</w:t>
      </w:r>
    </w:p>
    <w:p w:rsidR="00E978C1" w:rsidRPr="00F74C67" w:rsidRDefault="00E978C1" w:rsidP="00F74C67">
      <w:pPr>
        <w:pStyle w:val="Listenabsatz"/>
        <w:numPr>
          <w:ilvl w:val="0"/>
          <w:numId w:val="1"/>
        </w:numPr>
        <w:spacing w:line="340" w:lineRule="exact"/>
        <w:rPr>
          <w:rFonts w:ascii="Arial" w:hAnsi="Arial" w:cs="Arial"/>
          <w:sz w:val="22"/>
          <w:szCs w:val="22"/>
        </w:rPr>
      </w:pPr>
      <w:r w:rsidRPr="00F74C67">
        <w:rPr>
          <w:rFonts w:ascii="Arial" w:hAnsi="Arial" w:cs="Arial"/>
          <w:sz w:val="22"/>
          <w:szCs w:val="22"/>
          <w:lang w:val="es-ES"/>
        </w:rPr>
        <w:t>20 ATM Wasserdichte, Taucheruhr</w:t>
      </w:r>
    </w:p>
    <w:p w:rsidR="00E978C1" w:rsidRDefault="00F74C67" w:rsidP="007E08CC">
      <w:pPr>
        <w:spacing w:line="340" w:lineRule="exact"/>
        <w:rPr>
          <w:rFonts w:ascii="Arial" w:hAnsi="Arial" w:cs="Arial"/>
          <w:sz w:val="22"/>
          <w:szCs w:val="22"/>
        </w:rPr>
      </w:pPr>
      <w:r>
        <w:rPr>
          <w:rFonts w:ascii="Arial" w:hAnsi="Arial" w:cs="Arial"/>
          <w:noProof/>
          <w:sz w:val="22"/>
          <w:szCs w:val="22"/>
        </w:rPr>
        <w:drawing>
          <wp:anchor distT="0" distB="0" distL="114300" distR="114300" simplePos="0" relativeHeight="251667456" behindDoc="0" locked="0" layoutInCell="1" allowOverlap="1">
            <wp:simplePos x="0" y="0"/>
            <wp:positionH relativeFrom="column">
              <wp:posOffset>1033780</wp:posOffset>
            </wp:positionH>
            <wp:positionV relativeFrom="paragraph">
              <wp:posOffset>90805</wp:posOffset>
            </wp:positionV>
            <wp:extent cx="1800225" cy="3000375"/>
            <wp:effectExtent l="19050" t="0" r="9525" b="0"/>
            <wp:wrapSquare wrapText="bothSides"/>
            <wp:docPr id="20" name="Bild 9" descr="V:\Presse\Presse 2020\Life_PR_Pressemitteilung\Jaguar Hybrid\j88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Presse\Presse 2020\Life_PR_Pressemitteilung\Jaguar Hybrid\j888_4.jpg"/>
                    <pic:cNvPicPr>
                      <a:picLocks noChangeAspect="1" noChangeArrowheads="1"/>
                    </pic:cNvPicPr>
                  </pic:nvPicPr>
                  <pic:blipFill>
                    <a:blip r:embed="rId16" cstate="print"/>
                    <a:srcRect/>
                    <a:stretch>
                      <a:fillRect/>
                    </a:stretch>
                  </pic:blipFill>
                  <pic:spPr bwMode="auto">
                    <a:xfrm>
                      <a:off x="0" y="0"/>
                      <a:ext cx="1800225" cy="3000375"/>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8480" behindDoc="0" locked="0" layoutInCell="1" allowOverlap="1">
            <wp:simplePos x="0" y="0"/>
            <wp:positionH relativeFrom="column">
              <wp:posOffset>3500755</wp:posOffset>
            </wp:positionH>
            <wp:positionV relativeFrom="paragraph">
              <wp:posOffset>24130</wp:posOffset>
            </wp:positionV>
            <wp:extent cx="1800225" cy="3000375"/>
            <wp:effectExtent l="19050" t="0" r="9525" b="0"/>
            <wp:wrapSquare wrapText="bothSides"/>
            <wp:docPr id="21" name="Bild 10" descr="V:\Presse\Presse 2020\Life_PR_Pressemitteilung\Jaguar Hybrid\j88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Presse\Presse 2020\Life_PR_Pressemitteilung\Jaguar Hybrid\j889_1.jpg"/>
                    <pic:cNvPicPr>
                      <a:picLocks noChangeAspect="1" noChangeArrowheads="1"/>
                    </pic:cNvPicPr>
                  </pic:nvPicPr>
                  <pic:blipFill>
                    <a:blip r:embed="rId17" cstate="print"/>
                    <a:srcRect/>
                    <a:stretch>
                      <a:fillRect/>
                    </a:stretch>
                  </pic:blipFill>
                  <pic:spPr bwMode="auto">
                    <a:xfrm>
                      <a:off x="0" y="0"/>
                      <a:ext cx="1800225" cy="3000375"/>
                    </a:xfrm>
                    <a:prstGeom prst="rect">
                      <a:avLst/>
                    </a:prstGeom>
                    <a:noFill/>
                    <a:ln w="9525">
                      <a:noFill/>
                      <a:miter lim="800000"/>
                      <a:headEnd/>
                      <a:tailEnd/>
                    </a:ln>
                  </pic:spPr>
                </pic:pic>
              </a:graphicData>
            </a:graphic>
          </wp:anchor>
        </w:drawing>
      </w:r>
    </w:p>
    <w:p w:rsidR="00E978C1" w:rsidRDefault="00E978C1" w:rsidP="007E08CC">
      <w:pPr>
        <w:spacing w:line="340" w:lineRule="exact"/>
        <w:rPr>
          <w:rFonts w:ascii="Arial" w:hAnsi="Arial" w:cs="Arial"/>
          <w:sz w:val="22"/>
          <w:szCs w:val="22"/>
        </w:rPr>
      </w:pPr>
    </w:p>
    <w:p w:rsidR="00F74C67" w:rsidRDefault="00F74C67" w:rsidP="007E08CC">
      <w:pPr>
        <w:spacing w:line="340" w:lineRule="exact"/>
        <w:rPr>
          <w:rFonts w:ascii="Arial" w:hAnsi="Arial" w:cs="Arial"/>
          <w:sz w:val="22"/>
          <w:szCs w:val="22"/>
        </w:rPr>
      </w:pPr>
    </w:p>
    <w:p w:rsidR="00F74C67" w:rsidRDefault="00F74C67" w:rsidP="007E08CC">
      <w:pPr>
        <w:spacing w:line="340" w:lineRule="exact"/>
        <w:rPr>
          <w:rFonts w:ascii="Arial" w:hAnsi="Arial" w:cs="Arial"/>
          <w:sz w:val="22"/>
          <w:szCs w:val="22"/>
        </w:rPr>
      </w:pPr>
    </w:p>
    <w:p w:rsidR="00F74C67" w:rsidRDefault="00F74C67" w:rsidP="007E08CC">
      <w:pPr>
        <w:spacing w:line="340" w:lineRule="exact"/>
        <w:rPr>
          <w:rFonts w:ascii="Arial" w:hAnsi="Arial" w:cs="Arial"/>
          <w:sz w:val="22"/>
          <w:szCs w:val="22"/>
        </w:rPr>
      </w:pPr>
    </w:p>
    <w:p w:rsidR="00F74C67" w:rsidRDefault="00F74C67" w:rsidP="007E08CC">
      <w:pPr>
        <w:spacing w:line="340" w:lineRule="exact"/>
        <w:rPr>
          <w:rFonts w:ascii="Arial" w:hAnsi="Arial" w:cs="Arial"/>
          <w:sz w:val="22"/>
          <w:szCs w:val="22"/>
        </w:rPr>
      </w:pPr>
    </w:p>
    <w:p w:rsidR="00F74C67" w:rsidRDefault="00F74C67" w:rsidP="007E08CC">
      <w:pPr>
        <w:spacing w:line="340" w:lineRule="exact"/>
        <w:rPr>
          <w:rFonts w:ascii="Arial" w:hAnsi="Arial" w:cs="Arial"/>
          <w:sz w:val="22"/>
          <w:szCs w:val="22"/>
        </w:rPr>
      </w:pPr>
    </w:p>
    <w:p w:rsidR="00F74C67" w:rsidRDefault="00F74C67" w:rsidP="007E08CC">
      <w:pPr>
        <w:spacing w:line="340" w:lineRule="exact"/>
        <w:rPr>
          <w:rFonts w:ascii="Arial" w:hAnsi="Arial" w:cs="Arial"/>
          <w:sz w:val="22"/>
          <w:szCs w:val="22"/>
        </w:rPr>
      </w:pPr>
    </w:p>
    <w:p w:rsidR="00F74C67" w:rsidRDefault="00F74C67" w:rsidP="007E08CC">
      <w:pPr>
        <w:spacing w:line="340" w:lineRule="exact"/>
        <w:rPr>
          <w:rFonts w:ascii="Arial" w:hAnsi="Arial" w:cs="Arial"/>
          <w:sz w:val="22"/>
          <w:szCs w:val="22"/>
        </w:rPr>
      </w:pPr>
    </w:p>
    <w:p w:rsidR="00F74C67" w:rsidRDefault="00F74C67" w:rsidP="007E08CC">
      <w:pPr>
        <w:spacing w:line="340" w:lineRule="exact"/>
        <w:rPr>
          <w:rFonts w:ascii="Arial" w:hAnsi="Arial" w:cs="Arial"/>
          <w:sz w:val="22"/>
          <w:szCs w:val="22"/>
        </w:rPr>
      </w:pPr>
    </w:p>
    <w:p w:rsidR="00F74C67" w:rsidRDefault="00F74C67" w:rsidP="007E08CC">
      <w:pPr>
        <w:spacing w:line="340" w:lineRule="exact"/>
        <w:rPr>
          <w:rFonts w:ascii="Arial" w:hAnsi="Arial" w:cs="Arial"/>
          <w:sz w:val="22"/>
          <w:szCs w:val="22"/>
        </w:rPr>
      </w:pPr>
      <w:r>
        <w:rPr>
          <w:rFonts w:ascii="Arial" w:hAnsi="Arial" w:cs="Arial"/>
          <w:noProof/>
          <w:sz w:val="22"/>
          <w:szCs w:val="22"/>
        </w:rPr>
        <w:drawing>
          <wp:anchor distT="0" distB="0" distL="114300" distR="114300" simplePos="0" relativeHeight="251669504" behindDoc="0" locked="0" layoutInCell="1" allowOverlap="1">
            <wp:simplePos x="0" y="0"/>
            <wp:positionH relativeFrom="column">
              <wp:posOffset>-575945</wp:posOffset>
            </wp:positionH>
            <wp:positionV relativeFrom="paragraph">
              <wp:posOffset>33655</wp:posOffset>
            </wp:positionV>
            <wp:extent cx="247650" cy="2362200"/>
            <wp:effectExtent l="19050" t="0" r="0" b="0"/>
            <wp:wrapSquare wrapText="bothSides"/>
            <wp:docPr id="22" name="Bild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93260969-D031-41FD-A3E4-A78A7B0962B1}"/>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93260969-D031-41FD-A3E4-A78A7B0962B1}"/>
                        </a:ext>
                      </a:extLst>
                    </pic:cNvPr>
                    <pic:cNvPicPr>
                      <a:picLocks noChangeAspect="1"/>
                    </pic:cNvPicPr>
                  </pic:nvPicPr>
                  <pic:blipFill>
                    <a:blip r:embed="rId18" cstate="print"/>
                    <a:stretch>
                      <a:fillRect/>
                    </a:stretch>
                  </pic:blipFill>
                  <pic:spPr>
                    <a:xfrm>
                      <a:off x="0" y="0"/>
                      <a:ext cx="247650" cy="2362200"/>
                    </a:xfrm>
                    <a:prstGeom prst="rect">
                      <a:avLst/>
                    </a:prstGeom>
                  </pic:spPr>
                </pic:pic>
              </a:graphicData>
            </a:graphic>
          </wp:anchor>
        </w:drawing>
      </w:r>
    </w:p>
    <w:p w:rsidR="00F74C67" w:rsidRDefault="00F74C67" w:rsidP="007E08CC">
      <w:pPr>
        <w:spacing w:line="340" w:lineRule="exact"/>
        <w:rPr>
          <w:rFonts w:ascii="Arial" w:hAnsi="Arial" w:cs="Arial"/>
          <w:sz w:val="22"/>
          <w:szCs w:val="22"/>
        </w:rPr>
      </w:pPr>
    </w:p>
    <w:p w:rsidR="00F74C67" w:rsidRDefault="00F74C67" w:rsidP="007E08CC">
      <w:pPr>
        <w:spacing w:line="340" w:lineRule="exact"/>
        <w:rPr>
          <w:rFonts w:ascii="Arial" w:hAnsi="Arial" w:cs="Arial"/>
          <w:sz w:val="22"/>
          <w:szCs w:val="22"/>
        </w:rPr>
      </w:pPr>
    </w:p>
    <w:p w:rsidR="00F74C67" w:rsidRDefault="00F74C67" w:rsidP="007E08CC">
      <w:pPr>
        <w:spacing w:line="340" w:lineRule="exact"/>
        <w:rPr>
          <w:rFonts w:ascii="Arial" w:hAnsi="Arial" w:cs="Arial"/>
          <w:sz w:val="22"/>
          <w:szCs w:val="22"/>
        </w:rPr>
      </w:pPr>
    </w:p>
    <w:p w:rsidR="00F74C67" w:rsidRDefault="00F74C67" w:rsidP="007E08CC">
      <w:pPr>
        <w:spacing w:line="340" w:lineRule="exact"/>
        <w:rPr>
          <w:rFonts w:ascii="Arial" w:hAnsi="Arial" w:cs="Arial"/>
          <w:sz w:val="22"/>
          <w:szCs w:val="22"/>
        </w:rPr>
      </w:pPr>
    </w:p>
    <w:p w:rsidR="00F74C67" w:rsidRPr="00F74C67" w:rsidRDefault="00F74C67" w:rsidP="007E08CC">
      <w:pPr>
        <w:spacing w:line="340" w:lineRule="exact"/>
        <w:rPr>
          <w:rFonts w:ascii="Arial" w:hAnsi="Arial" w:cs="Arial"/>
          <w:b/>
          <w:sz w:val="28"/>
          <w:szCs w:val="22"/>
        </w:rPr>
      </w:pPr>
      <w:r w:rsidRPr="00F74C67">
        <w:rPr>
          <w:rFonts w:ascii="Arial" w:hAnsi="Arial" w:cs="Arial"/>
          <w:b/>
          <w:sz w:val="28"/>
          <w:szCs w:val="22"/>
        </w:rPr>
        <w:t>Funktionen:</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t xml:space="preserve">IMMER AKTUELL -  Automatische Einstellung der Zeitzone. </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t xml:space="preserve">BEWEGUNGSERINNERUNG – Stehen Sie auf und bewegen Sie sich. Die Uhr erinnert Sie regelmäßig daran, sich zu bewegen. </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t xml:space="preserve">LAUTLOSER WECKER – Dank ihrer lautlosen Vibration, weckt diese Uhr nur Sie. </w:t>
      </w:r>
    </w:p>
    <w:p w:rsidR="00F74C67" w:rsidRPr="00F74C67" w:rsidRDefault="00F74C67" w:rsidP="00F74C67">
      <w:pPr>
        <w:pStyle w:val="Listenabsatz"/>
        <w:numPr>
          <w:ilvl w:val="0"/>
          <w:numId w:val="2"/>
        </w:numPr>
        <w:spacing w:line="340" w:lineRule="exact"/>
        <w:rPr>
          <w:rFonts w:ascii="Arial" w:hAnsi="Arial" w:cs="Arial"/>
          <w:sz w:val="22"/>
          <w:szCs w:val="22"/>
        </w:rPr>
      </w:pPr>
      <w:r>
        <w:rPr>
          <w:rFonts w:ascii="Arial" w:hAnsi="Arial" w:cs="Arial"/>
          <w:noProof/>
          <w:sz w:val="22"/>
          <w:szCs w:val="22"/>
        </w:rPr>
        <w:drawing>
          <wp:anchor distT="0" distB="0" distL="114300" distR="114300" simplePos="0" relativeHeight="251670528" behindDoc="0" locked="0" layoutInCell="1" allowOverlap="1">
            <wp:simplePos x="0" y="0"/>
            <wp:positionH relativeFrom="column">
              <wp:posOffset>-556895</wp:posOffset>
            </wp:positionH>
            <wp:positionV relativeFrom="paragraph">
              <wp:posOffset>306705</wp:posOffset>
            </wp:positionV>
            <wp:extent cx="219075" cy="2733675"/>
            <wp:effectExtent l="19050" t="0" r="9525" b="0"/>
            <wp:wrapSquare wrapText="bothSides"/>
            <wp:docPr id="23" name="Bild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FC0A77D7-9FC2-4153-B159-95E4DA7E7121}"/>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xmlns:ve="http://schemas.openxmlformats.org/markup-compatibility/2006" id="{FC0A77D7-9FC2-4153-B159-95E4DA7E7121}"/>
                        </a:ext>
                      </a:extLst>
                    </pic:cNvPr>
                    <pic:cNvPicPr>
                      <a:picLocks noChangeAspect="1"/>
                    </pic:cNvPicPr>
                  </pic:nvPicPr>
                  <pic:blipFill>
                    <a:blip r:embed="rId19" cstate="print"/>
                    <a:stretch>
                      <a:fillRect/>
                    </a:stretch>
                  </pic:blipFill>
                  <pic:spPr>
                    <a:xfrm>
                      <a:off x="0" y="0"/>
                      <a:ext cx="219075" cy="2733675"/>
                    </a:xfrm>
                    <a:prstGeom prst="rect">
                      <a:avLst/>
                    </a:prstGeom>
                  </pic:spPr>
                </pic:pic>
              </a:graphicData>
            </a:graphic>
          </wp:anchor>
        </w:drawing>
      </w:r>
      <w:r w:rsidRPr="00F74C67">
        <w:rPr>
          <w:rFonts w:ascii="Arial" w:hAnsi="Arial" w:cs="Arial"/>
          <w:sz w:val="22"/>
          <w:szCs w:val="22"/>
          <w:lang w:val="es-ES"/>
        </w:rPr>
        <w:t xml:space="preserve">GEFILTERTE BENACHRICHTIGUNGEN – Die Uhr benachrichtigt Sie nur über die Personen und an die Dinge, die Ihnen am meisten am Herzen liegen. </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t xml:space="preserve">2 Jahre Batterie-Lebensdauer. Kein  Aufladen nötig. </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t xml:space="preserve">Lehnen Sie eingehende Anrufe mit einem Tap ab. </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t xml:space="preserve">ZUSÄTZLICHE ZEITZONE – Kann auf der Uhr angezeigt werden, um mit der Welt synchron zu bleiben. </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t xml:space="preserve">DATUM – Das Datum ist auf Knopfdruck lesbar. </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t xml:space="preserve">DAILY HUNDRED – verfolgen Sie Ihre Aktivitäten und überwachen Sie Ihre gesetzten Ziele. </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t xml:space="preserve">TIMER – mangagen Sie Ihre Zeit und Ihr Leben. </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t xml:space="preserve">SOFORTIGE MUSIKWIEDERGABE – Sofortiger Zugang zu Ihrer Lieblingsmusik. </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t xml:space="preserve">KAMERAFERNSTEUERUNG – Lösen Sie die Kamera durch die Uhr aus. </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t xml:space="preserve">FINDEN SIE IHR TELEFON </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t xml:space="preserve">DIESEN ORT MERKEN </w:t>
      </w:r>
    </w:p>
    <w:p w:rsidR="00F74C67" w:rsidRPr="00F74C67" w:rsidRDefault="00F74C67" w:rsidP="00F74C67">
      <w:pPr>
        <w:pStyle w:val="Listenabsatz"/>
        <w:numPr>
          <w:ilvl w:val="0"/>
          <w:numId w:val="2"/>
        </w:numPr>
        <w:spacing w:line="340" w:lineRule="exact"/>
        <w:rPr>
          <w:rFonts w:ascii="Arial" w:hAnsi="Arial" w:cs="Arial"/>
          <w:sz w:val="22"/>
          <w:szCs w:val="22"/>
        </w:rPr>
      </w:pPr>
      <w:r w:rsidRPr="00F74C67">
        <w:rPr>
          <w:rFonts w:ascii="Arial" w:hAnsi="Arial" w:cs="Arial"/>
          <w:sz w:val="22"/>
          <w:szCs w:val="22"/>
          <w:lang w:val="es-ES"/>
        </w:rPr>
        <w:lastRenderedPageBreak/>
        <w:t xml:space="preserve">BRING MICH NACH HAUSE – ein Knopfdruck versendet eine Nachricht an Ihre Liebsten, falls Sie sich nicht sicher fühlen. </w:t>
      </w:r>
    </w:p>
    <w:p w:rsidR="00F74C67" w:rsidRDefault="00F74C67" w:rsidP="007E08CC">
      <w:pPr>
        <w:spacing w:line="340" w:lineRule="exact"/>
        <w:rPr>
          <w:rFonts w:ascii="Arial" w:hAnsi="Arial" w:cs="Arial"/>
          <w:sz w:val="22"/>
          <w:szCs w:val="22"/>
        </w:rPr>
      </w:pPr>
    </w:p>
    <w:p w:rsidR="00F74C67" w:rsidRDefault="00F74C67" w:rsidP="007E08CC">
      <w:pPr>
        <w:spacing w:before="100" w:beforeAutospacing="1" w:line="340" w:lineRule="exact"/>
        <w:jc w:val="both"/>
        <w:rPr>
          <w:rFonts w:ascii="Arial" w:hAnsi="Arial" w:cs="Arial"/>
          <w:sz w:val="22"/>
          <w:szCs w:val="22"/>
          <w:lang w:eastAsia="en-US"/>
        </w:rPr>
      </w:pPr>
      <w:r>
        <w:rPr>
          <w:rFonts w:ascii="Arial" w:hAnsi="Arial" w:cs="Arial"/>
          <w:noProof/>
          <w:sz w:val="22"/>
          <w:szCs w:val="22"/>
        </w:rPr>
        <w:drawing>
          <wp:anchor distT="0" distB="0" distL="114300" distR="114300" simplePos="0" relativeHeight="251671552" behindDoc="0" locked="0" layoutInCell="1" allowOverlap="1">
            <wp:simplePos x="0" y="0"/>
            <wp:positionH relativeFrom="column">
              <wp:posOffset>1090930</wp:posOffset>
            </wp:positionH>
            <wp:positionV relativeFrom="paragraph">
              <wp:posOffset>46355</wp:posOffset>
            </wp:positionV>
            <wp:extent cx="3409950" cy="3409950"/>
            <wp:effectExtent l="19050" t="0" r="0" b="0"/>
            <wp:wrapSquare wrapText="bothSides"/>
            <wp:docPr id="24" name="Bild 11" descr="E:\Marketing\Facebook\03 Jaguar\Bilder Posts\2020\Hybrid\d0cba023-b2b7-4e55-9354-cc705d6764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arketing\Facebook\03 Jaguar\Bilder Posts\2020\Hybrid\d0cba023-b2b7-4e55-9354-cc705d6764e1.JPG"/>
                    <pic:cNvPicPr>
                      <a:picLocks noChangeAspect="1" noChangeArrowheads="1"/>
                    </pic:cNvPicPr>
                  </pic:nvPicPr>
                  <pic:blipFill>
                    <a:blip r:embed="rId20" cstate="print"/>
                    <a:srcRect/>
                    <a:stretch>
                      <a:fillRect/>
                    </a:stretch>
                  </pic:blipFill>
                  <pic:spPr bwMode="auto">
                    <a:xfrm>
                      <a:off x="0" y="0"/>
                      <a:ext cx="3409950" cy="3409950"/>
                    </a:xfrm>
                    <a:prstGeom prst="rect">
                      <a:avLst/>
                    </a:prstGeom>
                    <a:noFill/>
                    <a:ln w="9525">
                      <a:noFill/>
                      <a:miter lim="800000"/>
                      <a:headEnd/>
                      <a:tailEnd/>
                    </a:ln>
                  </pic:spPr>
                </pic:pic>
              </a:graphicData>
            </a:graphic>
          </wp:anchor>
        </w:drawing>
      </w:r>
    </w:p>
    <w:p w:rsidR="00F74C67" w:rsidRDefault="00F74C67" w:rsidP="007E08CC">
      <w:pPr>
        <w:spacing w:before="100" w:beforeAutospacing="1" w:line="340" w:lineRule="exact"/>
        <w:jc w:val="both"/>
        <w:rPr>
          <w:rFonts w:ascii="Arial" w:hAnsi="Arial" w:cs="Arial"/>
          <w:sz w:val="22"/>
          <w:szCs w:val="22"/>
          <w:lang w:eastAsia="en-US"/>
        </w:rPr>
      </w:pPr>
    </w:p>
    <w:p w:rsidR="00F74C67" w:rsidRDefault="00F74C67" w:rsidP="007E08CC">
      <w:pPr>
        <w:spacing w:before="100" w:beforeAutospacing="1" w:line="340" w:lineRule="exact"/>
        <w:jc w:val="both"/>
        <w:rPr>
          <w:rFonts w:ascii="Arial" w:hAnsi="Arial" w:cs="Arial"/>
          <w:sz w:val="22"/>
          <w:szCs w:val="22"/>
          <w:lang w:eastAsia="en-US"/>
        </w:rPr>
      </w:pPr>
    </w:p>
    <w:p w:rsidR="00F74C67" w:rsidRDefault="00F74C67" w:rsidP="007E08CC">
      <w:pPr>
        <w:spacing w:before="100" w:beforeAutospacing="1" w:line="340" w:lineRule="exact"/>
        <w:jc w:val="both"/>
        <w:rPr>
          <w:rFonts w:ascii="Arial" w:hAnsi="Arial" w:cs="Arial"/>
          <w:sz w:val="22"/>
          <w:szCs w:val="22"/>
          <w:lang w:eastAsia="en-US"/>
        </w:rPr>
      </w:pPr>
    </w:p>
    <w:p w:rsidR="00F74C67" w:rsidRDefault="00F74C67" w:rsidP="007E08CC">
      <w:pPr>
        <w:spacing w:before="100" w:beforeAutospacing="1" w:line="340" w:lineRule="exact"/>
        <w:jc w:val="both"/>
        <w:rPr>
          <w:rFonts w:ascii="Arial" w:hAnsi="Arial" w:cs="Arial"/>
          <w:sz w:val="22"/>
          <w:szCs w:val="22"/>
          <w:lang w:eastAsia="en-US"/>
        </w:rPr>
      </w:pPr>
    </w:p>
    <w:p w:rsidR="00F74C67" w:rsidRDefault="00F74C67" w:rsidP="007E08CC">
      <w:pPr>
        <w:spacing w:before="100" w:beforeAutospacing="1" w:line="340" w:lineRule="exact"/>
        <w:jc w:val="both"/>
        <w:rPr>
          <w:rFonts w:ascii="Arial" w:hAnsi="Arial" w:cs="Arial"/>
          <w:sz w:val="22"/>
          <w:szCs w:val="22"/>
          <w:lang w:eastAsia="en-US"/>
        </w:rPr>
      </w:pPr>
    </w:p>
    <w:p w:rsidR="00F74C67" w:rsidRDefault="00F74C67" w:rsidP="007E08CC">
      <w:pPr>
        <w:spacing w:before="100" w:beforeAutospacing="1" w:line="340" w:lineRule="exact"/>
        <w:jc w:val="both"/>
        <w:rPr>
          <w:rFonts w:ascii="Arial" w:hAnsi="Arial" w:cs="Arial"/>
          <w:sz w:val="22"/>
          <w:szCs w:val="22"/>
          <w:lang w:eastAsia="en-US"/>
        </w:rPr>
      </w:pPr>
    </w:p>
    <w:p w:rsidR="00F74C67" w:rsidRDefault="00F74C67" w:rsidP="007E08CC">
      <w:pPr>
        <w:spacing w:before="100" w:beforeAutospacing="1" w:line="340" w:lineRule="exact"/>
        <w:jc w:val="both"/>
        <w:rPr>
          <w:rFonts w:ascii="Arial" w:hAnsi="Arial" w:cs="Arial"/>
          <w:sz w:val="22"/>
          <w:szCs w:val="22"/>
          <w:lang w:eastAsia="en-US"/>
        </w:rPr>
      </w:pPr>
    </w:p>
    <w:p w:rsidR="00F74C67" w:rsidRDefault="00F74C67" w:rsidP="007E08CC">
      <w:pPr>
        <w:spacing w:before="100" w:beforeAutospacing="1" w:line="340" w:lineRule="exact"/>
        <w:jc w:val="both"/>
        <w:rPr>
          <w:rFonts w:ascii="Arial" w:hAnsi="Arial" w:cs="Arial"/>
          <w:sz w:val="22"/>
          <w:szCs w:val="22"/>
          <w:lang w:eastAsia="en-US"/>
        </w:rPr>
      </w:pPr>
    </w:p>
    <w:p w:rsidR="00AD7E1A" w:rsidRDefault="00AD7E1A" w:rsidP="007E08CC">
      <w:pPr>
        <w:spacing w:before="100" w:beforeAutospacing="1" w:line="340" w:lineRule="exact"/>
        <w:jc w:val="both"/>
        <w:rPr>
          <w:rFonts w:ascii="Arial" w:hAnsi="Arial" w:cs="Arial"/>
          <w:sz w:val="22"/>
          <w:szCs w:val="22"/>
          <w:lang w:eastAsia="en-US"/>
        </w:rPr>
      </w:pPr>
      <w:r w:rsidRPr="00AD7E1A">
        <w:rPr>
          <w:rFonts w:ascii="Arial" w:hAnsi="Arial" w:cs="Arial"/>
          <w:sz w:val="22"/>
          <w:szCs w:val="22"/>
          <w:lang w:eastAsia="en-US"/>
        </w:rPr>
        <w:t xml:space="preserve">Gegründet vor über 30 Jahren ist die Festina Group heute ein namhafter internationaler Konzern, welcher auf die Produktion und Vermarktung von Armbanduhren in Einstiegspreislage sowie von Werken und Präzisionsteilen spezialisiert ist. </w:t>
      </w:r>
      <w:r w:rsidR="002F5965" w:rsidRPr="00435F10">
        <w:rPr>
          <w:rFonts w:ascii="Arial" w:hAnsi="Arial" w:cs="Arial"/>
          <w:color w:val="000000"/>
          <w:sz w:val="22"/>
          <w:szCs w:val="22"/>
        </w:rPr>
        <w:t xml:space="preserve">Aktuell stellt die Festina Group sechs Uhrenmarken (Festina, Lotus, Calypso, die Swiss Made Marken </w:t>
      </w:r>
      <w:proofErr w:type="spellStart"/>
      <w:r w:rsidR="002F5965" w:rsidRPr="00435F10">
        <w:rPr>
          <w:rFonts w:ascii="Arial" w:hAnsi="Arial" w:cs="Arial"/>
          <w:color w:val="000000"/>
          <w:sz w:val="22"/>
          <w:szCs w:val="22"/>
        </w:rPr>
        <w:t>Candino</w:t>
      </w:r>
      <w:proofErr w:type="spellEnd"/>
      <w:r w:rsidR="002F5965" w:rsidRPr="00435F10">
        <w:rPr>
          <w:rFonts w:ascii="Arial" w:hAnsi="Arial" w:cs="Arial"/>
          <w:color w:val="000000"/>
          <w:sz w:val="22"/>
          <w:szCs w:val="22"/>
        </w:rPr>
        <w:t xml:space="preserve"> und Jaguar, sowie die Hybridsmartwatch Marke Kronaby) sowie zwei Schmuckmarken (Lotus Style und Lotus </w:t>
      </w:r>
      <w:proofErr w:type="spellStart"/>
      <w:r w:rsidR="002F5965" w:rsidRPr="00435F10">
        <w:rPr>
          <w:rFonts w:ascii="Arial" w:hAnsi="Arial" w:cs="Arial"/>
          <w:color w:val="000000"/>
          <w:sz w:val="22"/>
          <w:szCs w:val="22"/>
        </w:rPr>
        <w:t>Silver</w:t>
      </w:r>
      <w:proofErr w:type="spellEnd"/>
      <w:r w:rsidR="002F5965" w:rsidRPr="00435F10">
        <w:rPr>
          <w:rFonts w:ascii="Arial" w:hAnsi="Arial" w:cs="Arial"/>
          <w:color w:val="000000"/>
          <w:sz w:val="22"/>
          <w:szCs w:val="22"/>
        </w:rPr>
        <w:t>) her.</w:t>
      </w:r>
      <w:r w:rsidRPr="00AD7E1A">
        <w:rPr>
          <w:rFonts w:ascii="Arial" w:hAnsi="Arial" w:cs="Arial"/>
          <w:sz w:val="22"/>
          <w:szCs w:val="22"/>
          <w:lang w:eastAsia="en-US"/>
        </w:rPr>
        <w:t xml:space="preserve"> </w:t>
      </w:r>
      <w:bookmarkStart w:id="0" w:name="_GoBack"/>
      <w:bookmarkEnd w:id="0"/>
      <w:r w:rsidRPr="00AD7E1A">
        <w:rPr>
          <w:rFonts w:ascii="Arial" w:hAnsi="Arial" w:cs="Arial"/>
          <w:sz w:val="22"/>
          <w:szCs w:val="22"/>
          <w:lang w:eastAsia="en-US"/>
        </w:rPr>
        <w:t>Sitz der Unternehmenszentrale ist in Barcelona, die Hauptproduktionsstätten befinden sic</w:t>
      </w:r>
      <w:r w:rsidR="00D11BFA">
        <w:rPr>
          <w:rFonts w:ascii="Arial" w:hAnsi="Arial" w:cs="Arial"/>
          <w:sz w:val="22"/>
          <w:szCs w:val="22"/>
          <w:lang w:eastAsia="en-US"/>
        </w:rPr>
        <w:t xml:space="preserve">h in der Schweiz, </w:t>
      </w:r>
      <w:r w:rsidRPr="00AD7E1A">
        <w:rPr>
          <w:rFonts w:ascii="Arial" w:hAnsi="Arial" w:cs="Arial"/>
          <w:sz w:val="22"/>
          <w:szCs w:val="22"/>
          <w:lang w:eastAsia="en-US"/>
        </w:rPr>
        <w:t>Spanien</w:t>
      </w:r>
      <w:r w:rsidR="00D11BFA">
        <w:rPr>
          <w:rFonts w:ascii="Arial" w:hAnsi="Arial" w:cs="Arial"/>
          <w:sz w:val="22"/>
          <w:szCs w:val="22"/>
          <w:lang w:eastAsia="en-US"/>
        </w:rPr>
        <w:t xml:space="preserve"> und Übersee</w:t>
      </w:r>
      <w:r w:rsidRPr="00AD7E1A">
        <w:rPr>
          <w:rFonts w:ascii="Arial" w:hAnsi="Arial" w:cs="Arial"/>
          <w:sz w:val="22"/>
          <w:szCs w:val="22"/>
          <w:lang w:eastAsia="en-US"/>
        </w:rPr>
        <w:t xml:space="preserve">. Die Festina Group hat sieben Tochtergesellschaften (Frankreich, Deutschland, Italien, Benelux, Schweiz, Tschechien/Polen und Chile) und verkauft in über 90 Ländern weltweit rund 5 Millionen Uhren pro Jahr. Die Qualität der Produkte, das exzellente Preis/Leistungsverhältnis und der besondere Fokus auf den After-Sales Service machen die Festina Group zu einem der führenden Uhrenhersteller in vielen strategischen Märkten. </w:t>
      </w:r>
      <w:hyperlink r:id="rId21" w:history="1">
        <w:r w:rsidR="00F74C67" w:rsidRPr="00FA6F0E">
          <w:rPr>
            <w:rStyle w:val="Hyperlink"/>
            <w:rFonts w:ascii="Arial" w:hAnsi="Arial" w:cs="Arial"/>
            <w:sz w:val="22"/>
            <w:szCs w:val="22"/>
            <w:lang w:eastAsia="en-US"/>
          </w:rPr>
          <w:t>www.festinagroup.com</w:t>
        </w:r>
      </w:hyperlink>
    </w:p>
    <w:p w:rsidR="00F74C67" w:rsidRPr="00AD7E1A" w:rsidRDefault="00F74C67" w:rsidP="007E08CC">
      <w:pPr>
        <w:spacing w:before="100" w:beforeAutospacing="1" w:line="340" w:lineRule="exact"/>
        <w:jc w:val="both"/>
        <w:rPr>
          <w:rFonts w:ascii="Arial" w:hAnsi="Arial" w:cs="Arial"/>
          <w:sz w:val="22"/>
          <w:szCs w:val="22"/>
          <w:lang w:eastAsia="en-US"/>
        </w:rPr>
      </w:pPr>
    </w:p>
    <w:sectPr w:rsidR="00F74C67" w:rsidRPr="00AD7E1A" w:rsidSect="008B4685">
      <w:head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8C1" w:rsidRDefault="00E978C1" w:rsidP="008B01A7">
      <w:r>
        <w:separator/>
      </w:r>
    </w:p>
  </w:endnote>
  <w:endnote w:type="continuationSeparator" w:id="0">
    <w:p w:rsidR="00E978C1" w:rsidRDefault="00E978C1" w:rsidP="008B0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8C1" w:rsidRDefault="00E978C1" w:rsidP="008B01A7">
      <w:r>
        <w:separator/>
      </w:r>
    </w:p>
  </w:footnote>
  <w:footnote w:type="continuationSeparator" w:id="0">
    <w:p w:rsidR="00E978C1" w:rsidRDefault="00E978C1" w:rsidP="008B01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8C1" w:rsidRPr="00AD7E1A" w:rsidRDefault="00E978C1" w:rsidP="00AD7E1A">
    <w:pPr>
      <w:pStyle w:val="Kopfzeile"/>
      <w:rPr>
        <w:rFonts w:ascii="Arial" w:hAnsi="Arial" w:cs="Arial"/>
        <w:b/>
        <w:sz w:val="32"/>
      </w:rPr>
    </w:pPr>
    <w:r w:rsidRPr="00AD7E1A">
      <w:rPr>
        <w:rFonts w:ascii="Arial" w:hAnsi="Arial" w:cs="Arial"/>
        <w:b/>
        <w:noProof/>
        <w:sz w:val="22"/>
      </w:rPr>
      <w:drawing>
        <wp:anchor distT="0" distB="0" distL="114300" distR="114300" simplePos="0" relativeHeight="251658240" behindDoc="0" locked="0" layoutInCell="1" allowOverlap="1">
          <wp:simplePos x="0" y="0"/>
          <wp:positionH relativeFrom="column">
            <wp:posOffset>3790950</wp:posOffset>
          </wp:positionH>
          <wp:positionV relativeFrom="paragraph">
            <wp:posOffset>-133350</wp:posOffset>
          </wp:positionV>
          <wp:extent cx="2397125" cy="322580"/>
          <wp:effectExtent l="0" t="0" r="3175" b="1270"/>
          <wp:wrapNone/>
          <wp:docPr id="1" name="Grafik 1" descr="fgroup logo 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roup logo 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125" cy="322580"/>
                  </a:xfrm>
                  <a:prstGeom prst="rect">
                    <a:avLst/>
                  </a:prstGeom>
                  <a:noFill/>
                  <a:ln>
                    <a:noFill/>
                  </a:ln>
                </pic:spPr>
              </pic:pic>
            </a:graphicData>
          </a:graphic>
        </wp:anchor>
      </w:drawing>
    </w:r>
    <w:r w:rsidRPr="00AD7E1A">
      <w:rPr>
        <w:rFonts w:ascii="Arial" w:hAnsi="Arial" w:cs="Arial"/>
        <w:b/>
        <w:sz w:val="32"/>
      </w:rPr>
      <w:t xml:space="preserve"> PRESSE-INFORMATION</w:t>
    </w:r>
  </w:p>
  <w:p w:rsidR="00E978C1" w:rsidRDefault="00E978C1" w:rsidP="008A28D9">
    <w:pPr>
      <w:pStyle w:val="Kopfzeile"/>
      <w:rPr>
        <w:rFonts w:ascii="Arial" w:hAnsi="Arial" w:cs="Arial"/>
        <w:b/>
        <w:sz w:val="22"/>
      </w:rPr>
    </w:pPr>
  </w:p>
  <w:p w:rsidR="007F3152" w:rsidRPr="008B01A7" w:rsidRDefault="007F3152" w:rsidP="008A28D9">
    <w:pPr>
      <w:pStyle w:val="Kopfzeile"/>
      <w:rPr>
        <w:rFonts w:ascii="Arial" w:hAnsi="Arial" w:cs="Arial"/>
        <w:b/>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7D65D8"/>
    <w:multiLevelType w:val="hybridMultilevel"/>
    <w:tmpl w:val="AB36E2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FFB49AE"/>
    <w:multiLevelType w:val="hybridMultilevel"/>
    <w:tmpl w:val="B16CF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8B01A7"/>
    <w:rsid w:val="00025CD4"/>
    <w:rsid w:val="00263297"/>
    <w:rsid w:val="002D68ED"/>
    <w:rsid w:val="002F5965"/>
    <w:rsid w:val="003E74BF"/>
    <w:rsid w:val="00403247"/>
    <w:rsid w:val="004B21B2"/>
    <w:rsid w:val="004D220A"/>
    <w:rsid w:val="007E08CC"/>
    <w:rsid w:val="007F3152"/>
    <w:rsid w:val="008A28D9"/>
    <w:rsid w:val="008B01A7"/>
    <w:rsid w:val="008B4685"/>
    <w:rsid w:val="00AB68EB"/>
    <w:rsid w:val="00AD7E1A"/>
    <w:rsid w:val="00D11BFA"/>
    <w:rsid w:val="00DA4D31"/>
    <w:rsid w:val="00E978C1"/>
    <w:rsid w:val="00EE5BAD"/>
    <w:rsid w:val="00F74C67"/>
    <w:rsid w:val="00FA6B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01A7"/>
    <w:pPr>
      <w:spacing w:after="0" w:line="240" w:lineRule="auto"/>
    </w:pPr>
    <w:rPr>
      <w:rFonts w:ascii="Times New Roman" w:hAnsi="Times New Roman" w:cs="Times New Roman"/>
      <w:sz w:val="24"/>
      <w:szCs w:val="24"/>
      <w:lang w:eastAsia="de-DE"/>
    </w:rPr>
  </w:style>
  <w:style w:type="paragraph" w:styleId="berschrift5">
    <w:name w:val="heading 5"/>
    <w:basedOn w:val="Standard"/>
    <w:link w:val="berschrift5Zchn"/>
    <w:uiPriority w:val="9"/>
    <w:qFormat/>
    <w:rsid w:val="002D68ED"/>
    <w:pPr>
      <w:spacing w:before="100" w:beforeAutospacing="1" w:after="100" w:afterAutospacing="1"/>
      <w:outlineLvl w:val="4"/>
    </w:pPr>
    <w:rPr>
      <w:rFonts w:eastAsia="Times New Roman"/>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KeineListe">
    <w:name w:val="No List"/>
    <w:uiPriority w:val="99"/>
    <w:semiHidden/>
    <w:unhideWhenUsed/>
  </w:style>
  <w:style w:type="character" w:styleId="Hyperlink">
    <w:name w:val="Hyperlink"/>
    <w:basedOn w:val="Absatz-Standardschriftart"/>
    <w:uiPriority w:val="99"/>
    <w:unhideWhenUsed/>
    <w:rsid w:val="008B01A7"/>
    <w:rPr>
      <w:color w:val="0000FF"/>
      <w:u w:val="single"/>
    </w:rPr>
  </w:style>
  <w:style w:type="character" w:styleId="Fett">
    <w:name w:val="Strong"/>
    <w:basedOn w:val="Absatz-Standardschriftart"/>
    <w:uiPriority w:val="22"/>
    <w:qFormat/>
    <w:rsid w:val="008B01A7"/>
    <w:rPr>
      <w:b/>
      <w:bCs/>
    </w:rPr>
  </w:style>
  <w:style w:type="paragraph" w:styleId="Sprechblasentext">
    <w:name w:val="Balloon Text"/>
    <w:basedOn w:val="Standard"/>
    <w:link w:val="SprechblasentextZchn"/>
    <w:uiPriority w:val="99"/>
    <w:semiHidden/>
    <w:unhideWhenUsed/>
    <w:rsid w:val="008B01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01A7"/>
    <w:rPr>
      <w:rFonts w:ascii="Tahoma" w:hAnsi="Tahoma" w:cs="Tahoma"/>
      <w:sz w:val="16"/>
      <w:szCs w:val="16"/>
      <w:lang w:eastAsia="de-DE"/>
    </w:rPr>
  </w:style>
  <w:style w:type="paragraph" w:styleId="Kopfzeile">
    <w:name w:val="header"/>
    <w:basedOn w:val="Standard"/>
    <w:link w:val="KopfzeileZchn"/>
    <w:uiPriority w:val="99"/>
    <w:unhideWhenUsed/>
    <w:rsid w:val="008B01A7"/>
    <w:pPr>
      <w:tabs>
        <w:tab w:val="center" w:pos="4536"/>
        <w:tab w:val="right" w:pos="9072"/>
      </w:tabs>
    </w:pPr>
  </w:style>
  <w:style w:type="character" w:customStyle="1" w:styleId="KopfzeileZchn">
    <w:name w:val="Kopfzeile Zchn"/>
    <w:basedOn w:val="Absatz-Standardschriftart"/>
    <w:link w:val="Kopfzeile"/>
    <w:uiPriority w:val="99"/>
    <w:rsid w:val="008B01A7"/>
    <w:rPr>
      <w:rFonts w:ascii="Times New Roman" w:hAnsi="Times New Roman" w:cs="Times New Roman"/>
      <w:sz w:val="24"/>
      <w:szCs w:val="24"/>
      <w:lang w:eastAsia="de-DE"/>
    </w:rPr>
  </w:style>
  <w:style w:type="paragraph" w:styleId="Fuzeile">
    <w:name w:val="footer"/>
    <w:basedOn w:val="Standard"/>
    <w:link w:val="FuzeileZchn"/>
    <w:uiPriority w:val="99"/>
    <w:unhideWhenUsed/>
    <w:rsid w:val="008B01A7"/>
    <w:pPr>
      <w:tabs>
        <w:tab w:val="center" w:pos="4536"/>
        <w:tab w:val="right" w:pos="9072"/>
      </w:tabs>
    </w:pPr>
  </w:style>
  <w:style w:type="character" w:customStyle="1" w:styleId="FuzeileZchn">
    <w:name w:val="Fußzeile Zchn"/>
    <w:basedOn w:val="Absatz-Standardschriftart"/>
    <w:link w:val="Fuzeile"/>
    <w:uiPriority w:val="99"/>
    <w:rsid w:val="008B01A7"/>
    <w:rPr>
      <w:rFonts w:ascii="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rsid w:val="002D68ED"/>
    <w:rPr>
      <w:rFonts w:ascii="Times New Roman" w:eastAsia="Times New Roman" w:hAnsi="Times New Roman" w:cs="Times New Roman"/>
      <w:b/>
      <w:bCs/>
      <w:sz w:val="20"/>
      <w:szCs w:val="20"/>
      <w:lang w:eastAsia="de-DE"/>
    </w:rPr>
  </w:style>
  <w:style w:type="paragraph" w:styleId="Listenabsatz">
    <w:name w:val="List Paragraph"/>
    <w:basedOn w:val="Standard"/>
    <w:uiPriority w:val="34"/>
    <w:qFormat/>
    <w:rsid w:val="00F74C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01A7"/>
    <w:pPr>
      <w:spacing w:after="0" w:line="240" w:lineRule="auto"/>
    </w:pPr>
    <w:rPr>
      <w:rFonts w:ascii="Times New Roman" w:hAnsi="Times New Roman" w:cs="Times New Roman"/>
      <w:sz w:val="24"/>
      <w:szCs w:val="24"/>
      <w:lang w:eastAsia="de-DE"/>
    </w:rPr>
  </w:style>
  <w:style w:type="paragraph" w:styleId="berschrift5">
    <w:name w:val="heading 5"/>
    <w:basedOn w:val="Standard"/>
    <w:link w:val="berschrift5Zchn"/>
    <w:uiPriority w:val="9"/>
    <w:qFormat/>
    <w:rsid w:val="002D68ED"/>
    <w:pPr>
      <w:spacing w:before="100" w:beforeAutospacing="1" w:after="100" w:afterAutospacing="1"/>
      <w:outlineLvl w:val="4"/>
    </w:pPr>
    <w:rPr>
      <w:rFonts w:eastAsia="Times New Roman"/>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KeineListe">
    <w:name w:val="No List"/>
    <w:uiPriority w:val="99"/>
    <w:semiHidden/>
    <w:unhideWhenUsed/>
  </w:style>
  <w:style w:type="character" w:styleId="Hyperlink">
    <w:name w:val="Hyperlink"/>
    <w:basedOn w:val="Absatz-Standardschriftart"/>
    <w:uiPriority w:val="99"/>
    <w:unhideWhenUsed/>
    <w:rsid w:val="008B01A7"/>
    <w:rPr>
      <w:color w:val="0000FF"/>
      <w:u w:val="single"/>
    </w:rPr>
  </w:style>
  <w:style w:type="character" w:styleId="Fett">
    <w:name w:val="Strong"/>
    <w:basedOn w:val="Absatz-Standardschriftart"/>
    <w:uiPriority w:val="22"/>
    <w:qFormat/>
    <w:rsid w:val="008B01A7"/>
    <w:rPr>
      <w:b/>
      <w:bCs/>
    </w:rPr>
  </w:style>
  <w:style w:type="paragraph" w:styleId="Sprechblasentext">
    <w:name w:val="Balloon Text"/>
    <w:basedOn w:val="Standard"/>
    <w:link w:val="SprechblasentextZchn"/>
    <w:uiPriority w:val="99"/>
    <w:semiHidden/>
    <w:unhideWhenUsed/>
    <w:rsid w:val="008B01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01A7"/>
    <w:rPr>
      <w:rFonts w:ascii="Tahoma" w:hAnsi="Tahoma" w:cs="Tahoma"/>
      <w:sz w:val="16"/>
      <w:szCs w:val="16"/>
      <w:lang w:eastAsia="de-DE"/>
    </w:rPr>
  </w:style>
  <w:style w:type="paragraph" w:styleId="Kopfzeile">
    <w:name w:val="header"/>
    <w:basedOn w:val="Standard"/>
    <w:link w:val="KopfzeileZchn"/>
    <w:uiPriority w:val="99"/>
    <w:unhideWhenUsed/>
    <w:rsid w:val="008B01A7"/>
    <w:pPr>
      <w:tabs>
        <w:tab w:val="center" w:pos="4536"/>
        <w:tab w:val="right" w:pos="9072"/>
      </w:tabs>
    </w:pPr>
  </w:style>
  <w:style w:type="character" w:customStyle="1" w:styleId="KopfzeileZchn">
    <w:name w:val="Kopfzeile Zchn"/>
    <w:basedOn w:val="Absatz-Standardschriftart"/>
    <w:link w:val="Kopfzeile"/>
    <w:uiPriority w:val="99"/>
    <w:rsid w:val="008B01A7"/>
    <w:rPr>
      <w:rFonts w:ascii="Times New Roman" w:hAnsi="Times New Roman" w:cs="Times New Roman"/>
      <w:sz w:val="24"/>
      <w:szCs w:val="24"/>
      <w:lang w:eastAsia="de-DE"/>
    </w:rPr>
  </w:style>
  <w:style w:type="paragraph" w:styleId="Fuzeile">
    <w:name w:val="footer"/>
    <w:basedOn w:val="Standard"/>
    <w:link w:val="FuzeileZchn"/>
    <w:uiPriority w:val="99"/>
    <w:unhideWhenUsed/>
    <w:rsid w:val="008B01A7"/>
    <w:pPr>
      <w:tabs>
        <w:tab w:val="center" w:pos="4536"/>
        <w:tab w:val="right" w:pos="9072"/>
      </w:tabs>
    </w:pPr>
  </w:style>
  <w:style w:type="character" w:customStyle="1" w:styleId="FuzeileZchn">
    <w:name w:val="Fußzeile Zchn"/>
    <w:basedOn w:val="Absatz-Standardschriftart"/>
    <w:link w:val="Fuzeile"/>
    <w:uiPriority w:val="99"/>
    <w:rsid w:val="008B01A7"/>
    <w:rPr>
      <w:rFonts w:ascii="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rsid w:val="002D68ED"/>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6772">
      <w:bodyDiv w:val="1"/>
      <w:marLeft w:val="0"/>
      <w:marRight w:val="0"/>
      <w:marTop w:val="0"/>
      <w:marBottom w:val="0"/>
      <w:divBdr>
        <w:top w:val="none" w:sz="0" w:space="0" w:color="auto"/>
        <w:left w:val="none" w:sz="0" w:space="0" w:color="auto"/>
        <w:bottom w:val="none" w:sz="0" w:space="0" w:color="auto"/>
        <w:right w:val="none" w:sz="0" w:space="0" w:color="auto"/>
      </w:divBdr>
    </w:div>
    <w:div w:id="239599996">
      <w:bodyDiv w:val="1"/>
      <w:marLeft w:val="0"/>
      <w:marRight w:val="0"/>
      <w:marTop w:val="0"/>
      <w:marBottom w:val="0"/>
      <w:divBdr>
        <w:top w:val="none" w:sz="0" w:space="0" w:color="auto"/>
        <w:left w:val="none" w:sz="0" w:space="0" w:color="auto"/>
        <w:bottom w:val="none" w:sz="0" w:space="0" w:color="auto"/>
        <w:right w:val="none" w:sz="0" w:space="0" w:color="auto"/>
      </w:divBdr>
    </w:div>
    <w:div w:id="437723234">
      <w:bodyDiv w:val="1"/>
      <w:marLeft w:val="0"/>
      <w:marRight w:val="0"/>
      <w:marTop w:val="0"/>
      <w:marBottom w:val="0"/>
      <w:divBdr>
        <w:top w:val="none" w:sz="0" w:space="0" w:color="auto"/>
        <w:left w:val="none" w:sz="0" w:space="0" w:color="auto"/>
        <w:bottom w:val="none" w:sz="0" w:space="0" w:color="auto"/>
        <w:right w:val="none" w:sz="0" w:space="0" w:color="auto"/>
      </w:divBdr>
    </w:div>
    <w:div w:id="568535301">
      <w:bodyDiv w:val="1"/>
      <w:marLeft w:val="0"/>
      <w:marRight w:val="0"/>
      <w:marTop w:val="0"/>
      <w:marBottom w:val="0"/>
      <w:divBdr>
        <w:top w:val="none" w:sz="0" w:space="0" w:color="auto"/>
        <w:left w:val="none" w:sz="0" w:space="0" w:color="auto"/>
        <w:bottom w:val="none" w:sz="0" w:space="0" w:color="auto"/>
        <w:right w:val="none" w:sz="0" w:space="0" w:color="auto"/>
      </w:divBdr>
    </w:div>
    <w:div w:id="638261955">
      <w:bodyDiv w:val="1"/>
      <w:marLeft w:val="0"/>
      <w:marRight w:val="0"/>
      <w:marTop w:val="0"/>
      <w:marBottom w:val="0"/>
      <w:divBdr>
        <w:top w:val="none" w:sz="0" w:space="0" w:color="auto"/>
        <w:left w:val="none" w:sz="0" w:space="0" w:color="auto"/>
        <w:bottom w:val="none" w:sz="0" w:space="0" w:color="auto"/>
        <w:right w:val="none" w:sz="0" w:space="0" w:color="auto"/>
      </w:divBdr>
      <w:divsChild>
        <w:div w:id="811679942">
          <w:marLeft w:val="0"/>
          <w:marRight w:val="0"/>
          <w:marTop w:val="0"/>
          <w:marBottom w:val="0"/>
          <w:divBdr>
            <w:top w:val="none" w:sz="0" w:space="0" w:color="auto"/>
            <w:left w:val="none" w:sz="0" w:space="0" w:color="auto"/>
            <w:bottom w:val="none" w:sz="0" w:space="0" w:color="auto"/>
            <w:right w:val="none" w:sz="0" w:space="0" w:color="auto"/>
          </w:divBdr>
          <w:divsChild>
            <w:div w:id="975644612">
              <w:marLeft w:val="0"/>
              <w:marRight w:val="0"/>
              <w:marTop w:val="0"/>
              <w:marBottom w:val="0"/>
              <w:divBdr>
                <w:top w:val="none" w:sz="0" w:space="0" w:color="auto"/>
                <w:left w:val="none" w:sz="0" w:space="0" w:color="auto"/>
                <w:bottom w:val="none" w:sz="0" w:space="0" w:color="auto"/>
                <w:right w:val="none" w:sz="0" w:space="0" w:color="auto"/>
              </w:divBdr>
            </w:div>
          </w:divsChild>
        </w:div>
        <w:div w:id="1024937156">
          <w:marLeft w:val="0"/>
          <w:marRight w:val="0"/>
          <w:marTop w:val="0"/>
          <w:marBottom w:val="0"/>
          <w:divBdr>
            <w:top w:val="none" w:sz="0" w:space="0" w:color="auto"/>
            <w:left w:val="none" w:sz="0" w:space="0" w:color="auto"/>
            <w:bottom w:val="none" w:sz="0" w:space="0" w:color="auto"/>
            <w:right w:val="none" w:sz="0" w:space="0" w:color="auto"/>
          </w:divBdr>
          <w:divsChild>
            <w:div w:id="3434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2501">
      <w:bodyDiv w:val="1"/>
      <w:marLeft w:val="0"/>
      <w:marRight w:val="0"/>
      <w:marTop w:val="0"/>
      <w:marBottom w:val="0"/>
      <w:divBdr>
        <w:top w:val="none" w:sz="0" w:space="0" w:color="auto"/>
        <w:left w:val="none" w:sz="0" w:space="0" w:color="auto"/>
        <w:bottom w:val="none" w:sz="0" w:space="0" w:color="auto"/>
        <w:right w:val="none" w:sz="0" w:space="0" w:color="auto"/>
      </w:divBdr>
    </w:div>
    <w:div w:id="739407324">
      <w:bodyDiv w:val="1"/>
      <w:marLeft w:val="0"/>
      <w:marRight w:val="0"/>
      <w:marTop w:val="0"/>
      <w:marBottom w:val="0"/>
      <w:divBdr>
        <w:top w:val="none" w:sz="0" w:space="0" w:color="auto"/>
        <w:left w:val="none" w:sz="0" w:space="0" w:color="auto"/>
        <w:bottom w:val="none" w:sz="0" w:space="0" w:color="auto"/>
        <w:right w:val="none" w:sz="0" w:space="0" w:color="auto"/>
      </w:divBdr>
    </w:div>
    <w:div w:id="766267396">
      <w:bodyDiv w:val="1"/>
      <w:marLeft w:val="0"/>
      <w:marRight w:val="0"/>
      <w:marTop w:val="0"/>
      <w:marBottom w:val="0"/>
      <w:divBdr>
        <w:top w:val="none" w:sz="0" w:space="0" w:color="auto"/>
        <w:left w:val="none" w:sz="0" w:space="0" w:color="auto"/>
        <w:bottom w:val="none" w:sz="0" w:space="0" w:color="auto"/>
        <w:right w:val="none" w:sz="0" w:space="0" w:color="auto"/>
      </w:divBdr>
    </w:div>
    <w:div w:id="1128159428">
      <w:bodyDiv w:val="1"/>
      <w:marLeft w:val="0"/>
      <w:marRight w:val="0"/>
      <w:marTop w:val="0"/>
      <w:marBottom w:val="0"/>
      <w:divBdr>
        <w:top w:val="none" w:sz="0" w:space="0" w:color="auto"/>
        <w:left w:val="none" w:sz="0" w:space="0" w:color="auto"/>
        <w:bottom w:val="none" w:sz="0" w:space="0" w:color="auto"/>
        <w:right w:val="none" w:sz="0" w:space="0" w:color="auto"/>
      </w:divBdr>
    </w:div>
    <w:div w:id="1244100155">
      <w:bodyDiv w:val="1"/>
      <w:marLeft w:val="0"/>
      <w:marRight w:val="0"/>
      <w:marTop w:val="0"/>
      <w:marBottom w:val="0"/>
      <w:divBdr>
        <w:top w:val="none" w:sz="0" w:space="0" w:color="auto"/>
        <w:left w:val="none" w:sz="0" w:space="0" w:color="auto"/>
        <w:bottom w:val="none" w:sz="0" w:space="0" w:color="auto"/>
        <w:right w:val="none" w:sz="0" w:space="0" w:color="auto"/>
      </w:divBdr>
    </w:div>
    <w:div w:id="1360861401">
      <w:bodyDiv w:val="1"/>
      <w:marLeft w:val="0"/>
      <w:marRight w:val="0"/>
      <w:marTop w:val="0"/>
      <w:marBottom w:val="0"/>
      <w:divBdr>
        <w:top w:val="none" w:sz="0" w:space="0" w:color="auto"/>
        <w:left w:val="none" w:sz="0" w:space="0" w:color="auto"/>
        <w:bottom w:val="none" w:sz="0" w:space="0" w:color="auto"/>
        <w:right w:val="none" w:sz="0" w:space="0" w:color="auto"/>
      </w:divBdr>
    </w:div>
    <w:div w:id="1390030795">
      <w:bodyDiv w:val="1"/>
      <w:marLeft w:val="0"/>
      <w:marRight w:val="0"/>
      <w:marTop w:val="0"/>
      <w:marBottom w:val="0"/>
      <w:divBdr>
        <w:top w:val="none" w:sz="0" w:space="0" w:color="auto"/>
        <w:left w:val="none" w:sz="0" w:space="0" w:color="auto"/>
        <w:bottom w:val="none" w:sz="0" w:space="0" w:color="auto"/>
        <w:right w:val="none" w:sz="0" w:space="0" w:color="auto"/>
      </w:divBdr>
    </w:div>
    <w:div w:id="1441026056">
      <w:bodyDiv w:val="1"/>
      <w:marLeft w:val="0"/>
      <w:marRight w:val="0"/>
      <w:marTop w:val="0"/>
      <w:marBottom w:val="0"/>
      <w:divBdr>
        <w:top w:val="none" w:sz="0" w:space="0" w:color="auto"/>
        <w:left w:val="none" w:sz="0" w:space="0" w:color="auto"/>
        <w:bottom w:val="none" w:sz="0" w:space="0" w:color="auto"/>
        <w:right w:val="none" w:sz="0" w:space="0" w:color="auto"/>
      </w:divBdr>
    </w:div>
    <w:div w:id="1441875947">
      <w:bodyDiv w:val="1"/>
      <w:marLeft w:val="0"/>
      <w:marRight w:val="0"/>
      <w:marTop w:val="0"/>
      <w:marBottom w:val="0"/>
      <w:divBdr>
        <w:top w:val="none" w:sz="0" w:space="0" w:color="auto"/>
        <w:left w:val="none" w:sz="0" w:space="0" w:color="auto"/>
        <w:bottom w:val="none" w:sz="0" w:space="0" w:color="auto"/>
        <w:right w:val="none" w:sz="0" w:space="0" w:color="auto"/>
      </w:divBdr>
    </w:div>
    <w:div w:id="1496650431">
      <w:bodyDiv w:val="1"/>
      <w:marLeft w:val="0"/>
      <w:marRight w:val="0"/>
      <w:marTop w:val="0"/>
      <w:marBottom w:val="0"/>
      <w:divBdr>
        <w:top w:val="none" w:sz="0" w:space="0" w:color="auto"/>
        <w:left w:val="none" w:sz="0" w:space="0" w:color="auto"/>
        <w:bottom w:val="none" w:sz="0" w:space="0" w:color="auto"/>
        <w:right w:val="none" w:sz="0" w:space="0" w:color="auto"/>
      </w:divBdr>
    </w:div>
    <w:div w:id="1641423110">
      <w:bodyDiv w:val="1"/>
      <w:marLeft w:val="0"/>
      <w:marRight w:val="0"/>
      <w:marTop w:val="0"/>
      <w:marBottom w:val="0"/>
      <w:divBdr>
        <w:top w:val="none" w:sz="0" w:space="0" w:color="auto"/>
        <w:left w:val="none" w:sz="0" w:space="0" w:color="auto"/>
        <w:bottom w:val="none" w:sz="0" w:space="0" w:color="auto"/>
        <w:right w:val="none" w:sz="0" w:space="0" w:color="auto"/>
      </w:divBdr>
    </w:div>
    <w:div w:id="1680697512">
      <w:bodyDiv w:val="1"/>
      <w:marLeft w:val="0"/>
      <w:marRight w:val="0"/>
      <w:marTop w:val="0"/>
      <w:marBottom w:val="0"/>
      <w:divBdr>
        <w:top w:val="none" w:sz="0" w:space="0" w:color="auto"/>
        <w:left w:val="none" w:sz="0" w:space="0" w:color="auto"/>
        <w:bottom w:val="none" w:sz="0" w:space="0" w:color="auto"/>
        <w:right w:val="none" w:sz="0" w:space="0" w:color="auto"/>
      </w:divBdr>
    </w:div>
    <w:div w:id="1829319883">
      <w:bodyDiv w:val="1"/>
      <w:marLeft w:val="0"/>
      <w:marRight w:val="0"/>
      <w:marTop w:val="0"/>
      <w:marBottom w:val="0"/>
      <w:divBdr>
        <w:top w:val="none" w:sz="0" w:space="0" w:color="auto"/>
        <w:left w:val="none" w:sz="0" w:space="0" w:color="auto"/>
        <w:bottom w:val="none" w:sz="0" w:space="0" w:color="auto"/>
        <w:right w:val="none" w:sz="0" w:space="0" w:color="auto"/>
      </w:divBdr>
    </w:div>
    <w:div w:id="1879509508">
      <w:bodyDiv w:val="1"/>
      <w:marLeft w:val="0"/>
      <w:marRight w:val="0"/>
      <w:marTop w:val="0"/>
      <w:marBottom w:val="0"/>
      <w:divBdr>
        <w:top w:val="none" w:sz="0" w:space="0" w:color="auto"/>
        <w:left w:val="none" w:sz="0" w:space="0" w:color="auto"/>
        <w:bottom w:val="none" w:sz="0" w:space="0" w:color="auto"/>
        <w:right w:val="none" w:sz="0" w:space="0" w:color="auto"/>
      </w:divBdr>
    </w:div>
    <w:div w:id="201445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http://www.festinagroup.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715</Words>
  <Characters>4511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Noriller</dc:creator>
  <cp:lastModifiedBy>Noriller</cp:lastModifiedBy>
  <cp:revision>9</cp:revision>
  <cp:lastPrinted>2019-07-26T09:46:00Z</cp:lastPrinted>
  <dcterms:created xsi:type="dcterms:W3CDTF">2019-07-26T09:34:00Z</dcterms:created>
  <dcterms:modified xsi:type="dcterms:W3CDTF">2020-10-07T13:56:00Z</dcterms:modified>
</cp:coreProperties>
</file>