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AC" w:rsidRPr="00815723" w:rsidRDefault="000654AC">
      <w:pPr>
        <w:jc w:val="right"/>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jc w:val="center"/>
        <w:rPr>
          <w:rFonts w:ascii="Arial" w:hAnsi="Arial" w:cs="Arial"/>
          <w:b/>
          <w:sz w:val="22"/>
          <w:szCs w:val="22"/>
        </w:rPr>
      </w:pPr>
    </w:p>
    <w:p w:rsidR="000654AC" w:rsidRPr="00815723" w:rsidRDefault="000654AC">
      <w:pPr>
        <w:jc w:val="center"/>
        <w:rPr>
          <w:rFonts w:ascii="Arial" w:hAnsi="Arial" w:cs="Arial"/>
          <w:b/>
          <w:sz w:val="22"/>
          <w:szCs w:val="22"/>
        </w:rPr>
      </w:pPr>
      <w:r w:rsidRPr="00815723">
        <w:rPr>
          <w:rFonts w:ascii="Arial" w:hAnsi="Arial" w:cs="Arial"/>
          <w:b/>
          <w:sz w:val="22"/>
          <w:szCs w:val="22"/>
        </w:rPr>
        <w:t xml:space="preserve">Landesinnungsverband </w:t>
      </w:r>
    </w:p>
    <w:p w:rsidR="000654AC" w:rsidRPr="00815723" w:rsidRDefault="000654AC">
      <w:pPr>
        <w:jc w:val="center"/>
        <w:rPr>
          <w:rFonts w:ascii="Arial" w:hAnsi="Arial" w:cs="Arial"/>
          <w:b/>
          <w:sz w:val="22"/>
          <w:szCs w:val="22"/>
        </w:rPr>
      </w:pPr>
      <w:r w:rsidRPr="00815723">
        <w:rPr>
          <w:rFonts w:ascii="Arial" w:hAnsi="Arial" w:cs="Arial"/>
          <w:b/>
          <w:sz w:val="22"/>
          <w:szCs w:val="22"/>
        </w:rPr>
        <w:t xml:space="preserve">des Dachdeckerhandwerks </w:t>
      </w:r>
    </w:p>
    <w:p w:rsidR="000654AC" w:rsidRPr="00815723" w:rsidRDefault="000654AC">
      <w:pPr>
        <w:jc w:val="center"/>
        <w:rPr>
          <w:rFonts w:ascii="Arial" w:hAnsi="Arial" w:cs="Arial"/>
          <w:b/>
          <w:sz w:val="22"/>
          <w:szCs w:val="22"/>
        </w:rPr>
      </w:pPr>
      <w:r w:rsidRPr="00815723">
        <w:rPr>
          <w:rFonts w:ascii="Arial" w:hAnsi="Arial" w:cs="Arial"/>
          <w:b/>
          <w:sz w:val="22"/>
          <w:szCs w:val="22"/>
        </w:rPr>
        <w:t>Baden-Württemberg</w:t>
      </w:r>
    </w:p>
    <w:p w:rsidR="000654AC" w:rsidRPr="00815723" w:rsidRDefault="000654AC">
      <w:pPr>
        <w:jc w:val="center"/>
        <w:rPr>
          <w:rFonts w:ascii="Arial" w:hAnsi="Arial" w:cs="Arial"/>
          <w:b/>
          <w:sz w:val="22"/>
          <w:szCs w:val="22"/>
        </w:rPr>
      </w:pPr>
    </w:p>
    <w:p w:rsidR="000654AC" w:rsidRPr="00815723" w:rsidRDefault="000654AC">
      <w:pPr>
        <w:jc w:val="center"/>
        <w:rPr>
          <w:rFonts w:ascii="Arial" w:hAnsi="Arial" w:cs="Arial"/>
          <w:b/>
          <w:sz w:val="22"/>
          <w:szCs w:val="22"/>
        </w:rPr>
      </w:pPr>
    </w:p>
    <w:p w:rsidR="000654AC" w:rsidRPr="00815723" w:rsidRDefault="000654AC">
      <w:pPr>
        <w:jc w:val="center"/>
        <w:rPr>
          <w:rFonts w:ascii="Arial" w:hAnsi="Arial" w:cs="Arial"/>
          <w:b/>
          <w:sz w:val="22"/>
          <w:szCs w:val="22"/>
        </w:rPr>
      </w:pPr>
    </w:p>
    <w:p w:rsidR="000654AC" w:rsidRPr="00815723" w:rsidRDefault="000A66A8">
      <w:pPr>
        <w:jc w:val="center"/>
        <w:rPr>
          <w:rFonts w:ascii="Arial" w:hAnsi="Arial" w:cs="Arial"/>
          <w:b/>
          <w:sz w:val="22"/>
          <w:szCs w:val="22"/>
        </w:rPr>
      </w:pPr>
      <w:r>
        <w:rPr>
          <w:rFonts w:ascii="Arial" w:hAnsi="Arial" w:cs="Arial"/>
          <w:b/>
          <w:sz w:val="22"/>
          <w:szCs w:val="22"/>
        </w:rPr>
        <w:t>61</w:t>
      </w:r>
      <w:r w:rsidR="000654AC" w:rsidRPr="00815723">
        <w:rPr>
          <w:rFonts w:ascii="Arial" w:hAnsi="Arial" w:cs="Arial"/>
          <w:b/>
          <w:sz w:val="22"/>
          <w:szCs w:val="22"/>
        </w:rPr>
        <w:t xml:space="preserve">. Landesverbandstag in </w:t>
      </w:r>
      <w:r>
        <w:rPr>
          <w:rFonts w:ascii="Arial" w:hAnsi="Arial" w:cs="Arial"/>
          <w:b/>
          <w:sz w:val="22"/>
          <w:szCs w:val="22"/>
        </w:rPr>
        <w:t>Heidelberg</w:t>
      </w:r>
    </w:p>
    <w:p w:rsidR="000654AC" w:rsidRPr="00815723" w:rsidRDefault="000654AC">
      <w:pPr>
        <w:jc w:val="center"/>
        <w:rPr>
          <w:rFonts w:ascii="Arial" w:hAnsi="Arial" w:cs="Arial"/>
          <w:b/>
          <w:sz w:val="22"/>
          <w:szCs w:val="22"/>
        </w:rPr>
      </w:pPr>
    </w:p>
    <w:p w:rsidR="000654AC" w:rsidRPr="00815723" w:rsidRDefault="000A66A8">
      <w:pPr>
        <w:jc w:val="center"/>
        <w:rPr>
          <w:rFonts w:ascii="Arial" w:hAnsi="Arial" w:cs="Arial"/>
          <w:b/>
          <w:sz w:val="22"/>
          <w:szCs w:val="22"/>
        </w:rPr>
      </w:pPr>
      <w:r>
        <w:rPr>
          <w:rFonts w:ascii="Arial" w:hAnsi="Arial" w:cs="Arial"/>
          <w:b/>
          <w:sz w:val="22"/>
          <w:szCs w:val="22"/>
        </w:rPr>
        <w:t>22</w:t>
      </w:r>
      <w:r w:rsidR="006A1122">
        <w:rPr>
          <w:rFonts w:ascii="Arial" w:hAnsi="Arial" w:cs="Arial"/>
          <w:b/>
          <w:sz w:val="22"/>
          <w:szCs w:val="22"/>
        </w:rPr>
        <w:t>./</w:t>
      </w:r>
      <w:r>
        <w:rPr>
          <w:rFonts w:ascii="Arial" w:hAnsi="Arial" w:cs="Arial"/>
          <w:b/>
          <w:sz w:val="22"/>
          <w:szCs w:val="22"/>
        </w:rPr>
        <w:t>23</w:t>
      </w:r>
      <w:r w:rsidR="00991F26">
        <w:rPr>
          <w:rFonts w:ascii="Arial" w:hAnsi="Arial" w:cs="Arial"/>
          <w:b/>
          <w:sz w:val="22"/>
          <w:szCs w:val="22"/>
        </w:rPr>
        <w:t xml:space="preserve">. </w:t>
      </w:r>
      <w:r>
        <w:rPr>
          <w:rFonts w:ascii="Arial" w:hAnsi="Arial" w:cs="Arial"/>
          <w:b/>
          <w:sz w:val="22"/>
          <w:szCs w:val="22"/>
        </w:rPr>
        <w:t>April</w:t>
      </w:r>
      <w:r w:rsidR="00991F26">
        <w:rPr>
          <w:rFonts w:ascii="Arial" w:hAnsi="Arial" w:cs="Arial"/>
          <w:b/>
          <w:sz w:val="22"/>
          <w:szCs w:val="22"/>
        </w:rPr>
        <w:t xml:space="preserve"> </w:t>
      </w:r>
      <w:r w:rsidR="003E54D3">
        <w:rPr>
          <w:rFonts w:ascii="Arial" w:hAnsi="Arial" w:cs="Arial"/>
          <w:b/>
          <w:sz w:val="22"/>
          <w:szCs w:val="22"/>
        </w:rPr>
        <w:t>201</w:t>
      </w:r>
      <w:r>
        <w:rPr>
          <w:rFonts w:ascii="Arial" w:hAnsi="Arial" w:cs="Arial"/>
          <w:b/>
          <w:sz w:val="22"/>
          <w:szCs w:val="22"/>
        </w:rPr>
        <w:t>6</w:t>
      </w:r>
    </w:p>
    <w:p w:rsidR="000654AC" w:rsidRPr="00815723" w:rsidRDefault="000654AC">
      <w:pPr>
        <w:jc w:val="center"/>
        <w:rPr>
          <w:rFonts w:ascii="Arial" w:hAnsi="Arial" w:cs="Arial"/>
          <w:b/>
          <w:sz w:val="22"/>
          <w:szCs w:val="22"/>
        </w:rPr>
      </w:pPr>
    </w:p>
    <w:p w:rsidR="000654AC" w:rsidRPr="00815723" w:rsidRDefault="000654AC">
      <w:pPr>
        <w:jc w:val="center"/>
        <w:rPr>
          <w:rFonts w:ascii="Arial" w:hAnsi="Arial" w:cs="Arial"/>
          <w:b/>
          <w:sz w:val="22"/>
          <w:szCs w:val="22"/>
        </w:rPr>
      </w:pPr>
    </w:p>
    <w:p w:rsidR="000654AC" w:rsidRPr="00815723" w:rsidRDefault="000654AC">
      <w:pPr>
        <w:rPr>
          <w:rFonts w:ascii="Arial" w:hAnsi="Arial" w:cs="Arial"/>
          <w:b/>
          <w:sz w:val="22"/>
          <w:szCs w:val="22"/>
        </w:rPr>
      </w:pPr>
    </w:p>
    <w:p w:rsidR="000654AC" w:rsidRPr="00815723" w:rsidRDefault="000654AC">
      <w:pPr>
        <w:jc w:val="center"/>
        <w:rPr>
          <w:rFonts w:ascii="Arial" w:hAnsi="Arial" w:cs="Arial"/>
          <w:b/>
          <w:sz w:val="22"/>
          <w:szCs w:val="22"/>
        </w:rPr>
      </w:pPr>
      <w:r w:rsidRPr="00815723">
        <w:rPr>
          <w:rFonts w:ascii="Arial" w:hAnsi="Arial" w:cs="Arial"/>
          <w:b/>
          <w:sz w:val="22"/>
          <w:szCs w:val="22"/>
        </w:rPr>
        <w:t>Abdruck und Belegexemplare erwünscht.</w:t>
      </w:r>
    </w:p>
    <w:p w:rsidR="000654AC" w:rsidRPr="00815723" w:rsidRDefault="000654AC">
      <w:pPr>
        <w:rPr>
          <w:rFonts w:ascii="Arial" w:hAnsi="Arial" w:cs="Arial"/>
          <w:sz w:val="22"/>
          <w:szCs w:val="22"/>
        </w:rPr>
      </w:pPr>
    </w:p>
    <w:p w:rsidR="007B46CC" w:rsidRDefault="007B46CC"/>
    <w:p w:rsidR="007B46CC" w:rsidRDefault="007B46CC"/>
    <w:p w:rsidR="007B46CC" w:rsidRDefault="007B46CC"/>
    <w:p w:rsidR="007B46CC" w:rsidRDefault="00306134">
      <w:r>
        <w:rPr>
          <w:noProof/>
        </w:rPr>
        <w:drawing>
          <wp:anchor distT="0" distB="0" distL="114300" distR="114300" simplePos="0" relativeHeight="251658240" behindDoc="1" locked="0" layoutInCell="1" allowOverlap="1" wp14:anchorId="4FFC5611" wp14:editId="1E7E9B1A">
            <wp:simplePos x="0" y="0"/>
            <wp:positionH relativeFrom="margin">
              <wp:align>left</wp:align>
            </wp:positionH>
            <wp:positionV relativeFrom="paragraph">
              <wp:posOffset>214630</wp:posOffset>
            </wp:positionV>
            <wp:extent cx="5760085" cy="2208530"/>
            <wp:effectExtent l="0" t="0" r="0" b="1270"/>
            <wp:wrapTight wrapText="bothSides">
              <wp:wrapPolygon edited="0">
                <wp:start x="0" y="0"/>
                <wp:lineTo x="0" y="21426"/>
                <wp:lineTo x="21502" y="21426"/>
                <wp:lineTo x="2150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delberg-marketing_72.jpg"/>
                    <pic:cNvPicPr/>
                  </pic:nvPicPr>
                  <pic:blipFill>
                    <a:blip r:embed="rId8">
                      <a:extLst>
                        <a:ext uri="{28A0092B-C50C-407E-A947-70E740481C1C}">
                          <a14:useLocalDpi xmlns:a14="http://schemas.microsoft.com/office/drawing/2010/main" val="0"/>
                        </a:ext>
                      </a:extLst>
                    </a:blip>
                    <a:stretch>
                      <a:fillRect/>
                    </a:stretch>
                  </pic:blipFill>
                  <pic:spPr>
                    <a:xfrm>
                      <a:off x="0" y="0"/>
                      <a:ext cx="5760085" cy="2208530"/>
                    </a:xfrm>
                    <a:prstGeom prst="rect">
                      <a:avLst/>
                    </a:prstGeom>
                  </pic:spPr>
                </pic:pic>
              </a:graphicData>
            </a:graphic>
          </wp:anchor>
        </w:drawing>
      </w:r>
    </w:p>
    <w:p w:rsidR="007B46CC" w:rsidRDefault="007B46CC">
      <w:r>
        <w:t>Foto: Heidelberg-Marketing</w:t>
      </w:r>
      <w:r w:rsidR="00306134">
        <w:t xml:space="preserve"> GmbH</w:t>
      </w:r>
    </w:p>
    <w:tbl>
      <w:tblPr>
        <w:tblW w:w="11684" w:type="dxa"/>
        <w:tblInd w:w="-72" w:type="dxa"/>
        <w:tblLayout w:type="fixed"/>
        <w:tblCellMar>
          <w:left w:w="70" w:type="dxa"/>
          <w:right w:w="70" w:type="dxa"/>
        </w:tblCellMar>
        <w:tblLook w:val="0000" w:firstRow="0" w:lastRow="0" w:firstColumn="0" w:lastColumn="0" w:noHBand="0" w:noVBand="0"/>
      </w:tblPr>
      <w:tblGrid>
        <w:gridCol w:w="3686"/>
        <w:gridCol w:w="7998"/>
      </w:tblGrid>
      <w:tr w:rsidR="004D33CD" w:rsidRPr="007B46CC" w:rsidTr="004D33CD">
        <w:tc>
          <w:tcPr>
            <w:tcW w:w="3686" w:type="dxa"/>
          </w:tcPr>
          <w:p w:rsidR="004D33CD" w:rsidRPr="00815723" w:rsidRDefault="004D33CD" w:rsidP="00BE758B">
            <w:pPr>
              <w:tabs>
                <w:tab w:val="left" w:pos="4605"/>
                <w:tab w:val="left" w:pos="9210"/>
              </w:tabs>
              <w:rPr>
                <w:rFonts w:ascii="Arial" w:hAnsi="Arial" w:cs="Arial"/>
                <w:b/>
                <w:sz w:val="22"/>
                <w:szCs w:val="22"/>
              </w:rPr>
            </w:pPr>
            <w:r>
              <w:rPr>
                <w:rFonts w:ascii="Arial" w:hAnsi="Arial" w:cs="Arial"/>
                <w:b/>
                <w:sz w:val="22"/>
                <w:szCs w:val="22"/>
              </w:rPr>
              <w:lastRenderedPageBreak/>
              <w:t xml:space="preserve">     </w:t>
            </w:r>
            <w:r w:rsidRPr="00815723">
              <w:rPr>
                <w:rFonts w:ascii="Arial" w:hAnsi="Arial" w:cs="Arial"/>
                <w:b/>
                <w:sz w:val="22"/>
                <w:szCs w:val="22"/>
              </w:rPr>
              <w:t xml:space="preserve">Landesinnungsverband </w:t>
            </w:r>
          </w:p>
          <w:p w:rsidR="004D33CD" w:rsidRPr="00815723" w:rsidRDefault="004D33CD" w:rsidP="00414A87">
            <w:pPr>
              <w:tabs>
                <w:tab w:val="left" w:pos="4605"/>
                <w:tab w:val="left" w:pos="9210"/>
              </w:tabs>
              <w:ind w:left="284"/>
              <w:rPr>
                <w:rFonts w:ascii="Arial" w:hAnsi="Arial" w:cs="Arial"/>
                <w:b/>
                <w:sz w:val="22"/>
                <w:szCs w:val="22"/>
              </w:rPr>
            </w:pPr>
            <w:r w:rsidRPr="00815723">
              <w:rPr>
                <w:rFonts w:ascii="Arial" w:hAnsi="Arial" w:cs="Arial"/>
                <w:b/>
                <w:sz w:val="22"/>
                <w:szCs w:val="22"/>
              </w:rPr>
              <w:t xml:space="preserve">des Dachdeckerhandwerks </w:t>
            </w:r>
          </w:p>
          <w:p w:rsidR="004D33CD" w:rsidRPr="00815723" w:rsidRDefault="004D33CD" w:rsidP="00414A87">
            <w:pPr>
              <w:tabs>
                <w:tab w:val="left" w:pos="4605"/>
                <w:tab w:val="left" w:pos="9210"/>
              </w:tabs>
              <w:ind w:left="284"/>
              <w:rPr>
                <w:rFonts w:ascii="Arial" w:hAnsi="Arial" w:cs="Arial"/>
                <w:b/>
                <w:sz w:val="22"/>
                <w:szCs w:val="22"/>
              </w:rPr>
            </w:pPr>
            <w:r w:rsidRPr="00815723">
              <w:rPr>
                <w:rFonts w:ascii="Arial" w:hAnsi="Arial" w:cs="Arial"/>
                <w:b/>
                <w:sz w:val="22"/>
                <w:szCs w:val="22"/>
              </w:rPr>
              <w:t>Baden-Württemberg</w:t>
            </w:r>
          </w:p>
          <w:p w:rsidR="004D33CD" w:rsidRPr="00815723" w:rsidRDefault="004D33CD" w:rsidP="00414A87">
            <w:pPr>
              <w:ind w:left="284"/>
              <w:rPr>
                <w:rFonts w:ascii="Arial" w:hAnsi="Arial" w:cs="Arial"/>
                <w:sz w:val="22"/>
                <w:szCs w:val="22"/>
              </w:rPr>
            </w:pPr>
          </w:p>
          <w:p w:rsidR="004D33CD" w:rsidRPr="00815723" w:rsidRDefault="004D33CD" w:rsidP="00414A87">
            <w:pPr>
              <w:ind w:left="284"/>
              <w:rPr>
                <w:rFonts w:ascii="Arial" w:hAnsi="Arial" w:cs="Arial"/>
                <w:sz w:val="22"/>
                <w:szCs w:val="22"/>
              </w:rPr>
            </w:pPr>
            <w:r w:rsidRPr="00815723">
              <w:rPr>
                <w:rFonts w:ascii="Arial" w:hAnsi="Arial" w:cs="Arial"/>
                <w:b/>
                <w:sz w:val="22"/>
                <w:szCs w:val="22"/>
              </w:rPr>
              <w:t>Arbeitgeberverband</w:t>
            </w:r>
          </w:p>
        </w:tc>
        <w:tc>
          <w:tcPr>
            <w:tcW w:w="7998" w:type="dxa"/>
          </w:tcPr>
          <w:p w:rsidR="004D33CD" w:rsidRPr="00815723" w:rsidRDefault="004D33CD" w:rsidP="004D33CD">
            <w:pPr>
              <w:tabs>
                <w:tab w:val="left" w:pos="4605"/>
                <w:tab w:val="left" w:pos="9210"/>
              </w:tabs>
              <w:ind w:left="214"/>
              <w:rPr>
                <w:rFonts w:ascii="Arial" w:hAnsi="Arial" w:cs="Arial"/>
                <w:b/>
                <w:sz w:val="22"/>
                <w:szCs w:val="22"/>
              </w:rPr>
            </w:pPr>
            <w:r w:rsidRPr="00815723">
              <w:rPr>
                <w:rFonts w:ascii="Arial" w:hAnsi="Arial" w:cs="Arial"/>
                <w:b/>
                <w:sz w:val="22"/>
                <w:szCs w:val="22"/>
              </w:rPr>
              <w:t>Rüppurrer Str. 13</w:t>
            </w:r>
          </w:p>
          <w:p w:rsidR="004D33CD" w:rsidRPr="00815723" w:rsidRDefault="004D33CD" w:rsidP="004D33CD">
            <w:pPr>
              <w:tabs>
                <w:tab w:val="left" w:pos="4605"/>
                <w:tab w:val="left" w:pos="9210"/>
              </w:tabs>
              <w:ind w:left="214"/>
              <w:rPr>
                <w:rFonts w:ascii="Arial" w:hAnsi="Arial" w:cs="Arial"/>
                <w:b/>
                <w:sz w:val="22"/>
                <w:szCs w:val="22"/>
              </w:rPr>
            </w:pPr>
            <w:r w:rsidRPr="00815723">
              <w:rPr>
                <w:rFonts w:ascii="Arial" w:hAnsi="Arial" w:cs="Arial"/>
                <w:b/>
                <w:sz w:val="22"/>
                <w:szCs w:val="22"/>
              </w:rPr>
              <w:t>76137 Karlsruhe</w:t>
            </w:r>
          </w:p>
          <w:p w:rsidR="004D33CD" w:rsidRPr="00815723" w:rsidRDefault="004D33CD" w:rsidP="004D33CD">
            <w:pPr>
              <w:tabs>
                <w:tab w:val="left" w:pos="1129"/>
              </w:tabs>
              <w:ind w:left="214"/>
              <w:rPr>
                <w:rFonts w:ascii="Arial" w:hAnsi="Arial" w:cs="Arial"/>
                <w:b/>
                <w:sz w:val="22"/>
                <w:szCs w:val="22"/>
              </w:rPr>
            </w:pPr>
            <w:r w:rsidRPr="00815723">
              <w:rPr>
                <w:rFonts w:ascii="Arial" w:hAnsi="Arial" w:cs="Arial"/>
                <w:b/>
                <w:sz w:val="22"/>
                <w:szCs w:val="22"/>
              </w:rPr>
              <w:t>Tel:  07 21 / 3 48 62</w:t>
            </w:r>
          </w:p>
          <w:p w:rsidR="004D33CD" w:rsidRPr="00815723" w:rsidRDefault="004D33CD" w:rsidP="004D33CD">
            <w:pPr>
              <w:pStyle w:val="berschrift5"/>
              <w:ind w:left="214"/>
              <w:rPr>
                <w:rFonts w:cs="Arial"/>
                <w:szCs w:val="22"/>
              </w:rPr>
            </w:pPr>
            <w:r w:rsidRPr="00815723">
              <w:rPr>
                <w:rFonts w:cs="Arial"/>
                <w:szCs w:val="22"/>
              </w:rPr>
              <w:t>Fax: 07 21 / 3 48 64</w:t>
            </w:r>
          </w:p>
          <w:p w:rsidR="004D33CD" w:rsidRPr="00815723" w:rsidRDefault="004D33CD" w:rsidP="004D33CD">
            <w:pPr>
              <w:tabs>
                <w:tab w:val="left" w:pos="1696"/>
              </w:tabs>
              <w:ind w:left="214"/>
              <w:rPr>
                <w:rFonts w:ascii="Arial" w:hAnsi="Arial" w:cs="Arial"/>
                <w:sz w:val="22"/>
                <w:szCs w:val="22"/>
                <w:lang w:val="en-GB"/>
              </w:rPr>
            </w:pPr>
            <w:r w:rsidRPr="00815723">
              <w:rPr>
                <w:rFonts w:ascii="Arial" w:hAnsi="Arial" w:cs="Arial"/>
                <w:b/>
                <w:sz w:val="22"/>
                <w:szCs w:val="22"/>
                <w:lang w:val="en-GB"/>
              </w:rPr>
              <w:t>Email: info@dachdecker-bw.de</w:t>
            </w:r>
          </w:p>
        </w:tc>
      </w:tr>
    </w:tbl>
    <w:p w:rsidR="000654AC" w:rsidRDefault="000654AC" w:rsidP="00414A87">
      <w:pPr>
        <w:ind w:left="284"/>
        <w:rPr>
          <w:rFonts w:ascii="Arial" w:hAnsi="Arial" w:cs="Arial"/>
          <w:sz w:val="22"/>
          <w:szCs w:val="22"/>
          <w:lang w:val="en-GB"/>
        </w:rPr>
      </w:pPr>
    </w:p>
    <w:p w:rsidR="00BD1D29" w:rsidRPr="00815723" w:rsidRDefault="00BD1D29" w:rsidP="00414A87">
      <w:pPr>
        <w:ind w:left="284"/>
        <w:rPr>
          <w:rFonts w:ascii="Arial" w:hAnsi="Arial" w:cs="Arial"/>
          <w:sz w:val="22"/>
          <w:szCs w:val="22"/>
          <w:lang w:val="en-GB"/>
        </w:rPr>
      </w:pPr>
    </w:p>
    <w:tbl>
      <w:tblPr>
        <w:tblW w:w="9233" w:type="dxa"/>
        <w:tblInd w:w="-213" w:type="dxa"/>
        <w:tblLayout w:type="fixed"/>
        <w:tblCellMar>
          <w:left w:w="71" w:type="dxa"/>
          <w:right w:w="71" w:type="dxa"/>
        </w:tblCellMar>
        <w:tblLook w:val="0000" w:firstRow="0" w:lastRow="0" w:firstColumn="0" w:lastColumn="0" w:noHBand="0" w:noVBand="0"/>
      </w:tblPr>
      <w:tblGrid>
        <w:gridCol w:w="162"/>
        <w:gridCol w:w="3543"/>
        <w:gridCol w:w="5528"/>
      </w:tblGrid>
      <w:tr w:rsidR="000654AC" w:rsidRPr="00815723" w:rsidTr="00414A87">
        <w:tc>
          <w:tcPr>
            <w:tcW w:w="162" w:type="dxa"/>
          </w:tcPr>
          <w:p w:rsidR="000654AC" w:rsidRPr="00815723" w:rsidRDefault="000654AC" w:rsidP="00414A87">
            <w:pPr>
              <w:ind w:left="284"/>
              <w:rPr>
                <w:rFonts w:ascii="Arial" w:hAnsi="Arial" w:cs="Arial"/>
                <w:sz w:val="22"/>
                <w:szCs w:val="22"/>
                <w:lang w:val="en-GB"/>
              </w:rPr>
            </w:pPr>
          </w:p>
        </w:tc>
        <w:tc>
          <w:tcPr>
            <w:tcW w:w="3543" w:type="dxa"/>
          </w:tcPr>
          <w:p w:rsidR="000654AC" w:rsidRDefault="000654AC" w:rsidP="00414A87">
            <w:pPr>
              <w:ind w:left="284"/>
              <w:rPr>
                <w:rFonts w:ascii="Arial" w:hAnsi="Arial" w:cs="Arial"/>
                <w:b/>
                <w:sz w:val="22"/>
                <w:szCs w:val="22"/>
                <w:u w:val="single"/>
              </w:rPr>
            </w:pPr>
            <w:r w:rsidRPr="00414A87">
              <w:rPr>
                <w:rFonts w:ascii="Arial" w:hAnsi="Arial" w:cs="Arial"/>
                <w:b/>
                <w:sz w:val="22"/>
                <w:szCs w:val="22"/>
                <w:u w:val="single"/>
              </w:rPr>
              <w:t>Vorstand:</w:t>
            </w:r>
          </w:p>
          <w:p w:rsidR="00E247AC" w:rsidRPr="00414A87" w:rsidRDefault="00E247AC" w:rsidP="00414A87">
            <w:pPr>
              <w:ind w:left="284"/>
              <w:rPr>
                <w:rFonts w:ascii="Arial" w:hAnsi="Arial" w:cs="Arial"/>
                <w:b/>
                <w:sz w:val="22"/>
                <w:szCs w:val="22"/>
                <w:u w:val="single"/>
              </w:rPr>
            </w:pPr>
          </w:p>
        </w:tc>
        <w:tc>
          <w:tcPr>
            <w:tcW w:w="5528" w:type="dxa"/>
          </w:tcPr>
          <w:p w:rsidR="000654AC" w:rsidRPr="00815723" w:rsidRDefault="000654AC" w:rsidP="00414A87">
            <w:pPr>
              <w:ind w:left="284"/>
              <w:rPr>
                <w:rFonts w:ascii="Arial" w:hAnsi="Arial" w:cs="Arial"/>
                <w:sz w:val="22"/>
                <w:szCs w:val="22"/>
              </w:rPr>
            </w:pPr>
          </w:p>
        </w:tc>
      </w:tr>
      <w:tr w:rsidR="000654AC" w:rsidRPr="00815723" w:rsidTr="00414A87">
        <w:tc>
          <w:tcPr>
            <w:tcW w:w="162" w:type="dxa"/>
          </w:tcPr>
          <w:p w:rsidR="000654AC" w:rsidRPr="00815723" w:rsidRDefault="000654AC" w:rsidP="00414A87">
            <w:pPr>
              <w:ind w:left="284"/>
              <w:rPr>
                <w:rFonts w:ascii="Arial" w:hAnsi="Arial" w:cs="Arial"/>
                <w:sz w:val="22"/>
                <w:szCs w:val="22"/>
              </w:rPr>
            </w:pPr>
          </w:p>
        </w:tc>
        <w:tc>
          <w:tcPr>
            <w:tcW w:w="3543" w:type="dxa"/>
          </w:tcPr>
          <w:p w:rsidR="000654AC" w:rsidRPr="00414A87" w:rsidRDefault="000654AC" w:rsidP="00414A87">
            <w:pPr>
              <w:ind w:left="284"/>
              <w:rPr>
                <w:rFonts w:ascii="Arial" w:hAnsi="Arial" w:cs="Arial"/>
                <w:sz w:val="22"/>
                <w:szCs w:val="22"/>
              </w:rPr>
            </w:pPr>
            <w:r w:rsidRPr="00414A87">
              <w:rPr>
                <w:rFonts w:ascii="Arial" w:hAnsi="Arial" w:cs="Arial"/>
                <w:sz w:val="22"/>
                <w:szCs w:val="22"/>
              </w:rPr>
              <w:t>Landesinnungsmeister:</w:t>
            </w:r>
          </w:p>
        </w:tc>
        <w:tc>
          <w:tcPr>
            <w:tcW w:w="5528" w:type="dxa"/>
          </w:tcPr>
          <w:p w:rsidR="000654AC" w:rsidRPr="00815723" w:rsidRDefault="000654AC" w:rsidP="00414A87">
            <w:pPr>
              <w:ind w:left="284"/>
              <w:rPr>
                <w:rFonts w:ascii="Arial" w:hAnsi="Arial" w:cs="Arial"/>
                <w:sz w:val="22"/>
                <w:szCs w:val="22"/>
              </w:rPr>
            </w:pPr>
            <w:smartTag w:uri="urn:schemas-microsoft-com:office:smarttags" w:element="PersonName">
              <w:r w:rsidRPr="00815723">
                <w:rPr>
                  <w:rFonts w:ascii="Arial" w:hAnsi="Arial" w:cs="Arial"/>
                  <w:sz w:val="22"/>
                  <w:szCs w:val="22"/>
                </w:rPr>
                <w:t>Hans-Peter Kistenberger</w:t>
              </w:r>
            </w:smartTag>
            <w:r w:rsidRPr="00815723">
              <w:rPr>
                <w:rFonts w:ascii="Arial" w:hAnsi="Arial" w:cs="Arial"/>
                <w:sz w:val="22"/>
                <w:szCs w:val="22"/>
              </w:rPr>
              <w:t>, Bruchsal</w:t>
            </w:r>
          </w:p>
        </w:tc>
      </w:tr>
      <w:tr w:rsidR="000654AC" w:rsidRPr="00815723" w:rsidTr="00414A87">
        <w:tc>
          <w:tcPr>
            <w:tcW w:w="162" w:type="dxa"/>
          </w:tcPr>
          <w:p w:rsidR="000654AC" w:rsidRPr="00815723" w:rsidRDefault="000654AC" w:rsidP="00414A87">
            <w:pPr>
              <w:ind w:left="284"/>
              <w:rPr>
                <w:rFonts w:ascii="Arial" w:hAnsi="Arial" w:cs="Arial"/>
                <w:sz w:val="22"/>
                <w:szCs w:val="22"/>
              </w:rPr>
            </w:pPr>
          </w:p>
        </w:tc>
        <w:tc>
          <w:tcPr>
            <w:tcW w:w="3543" w:type="dxa"/>
          </w:tcPr>
          <w:p w:rsidR="000654AC" w:rsidRPr="00414A87" w:rsidRDefault="000654AC" w:rsidP="00414A87">
            <w:pPr>
              <w:ind w:left="284"/>
              <w:rPr>
                <w:rFonts w:ascii="Arial" w:hAnsi="Arial" w:cs="Arial"/>
                <w:sz w:val="22"/>
                <w:szCs w:val="22"/>
              </w:rPr>
            </w:pPr>
          </w:p>
        </w:tc>
        <w:tc>
          <w:tcPr>
            <w:tcW w:w="5528" w:type="dxa"/>
          </w:tcPr>
          <w:p w:rsidR="000654AC" w:rsidRPr="00815723" w:rsidRDefault="000654AC" w:rsidP="00414A87">
            <w:pPr>
              <w:ind w:left="284"/>
              <w:rPr>
                <w:rFonts w:ascii="Arial" w:hAnsi="Arial" w:cs="Arial"/>
                <w:sz w:val="22"/>
                <w:szCs w:val="22"/>
              </w:rPr>
            </w:pPr>
          </w:p>
        </w:tc>
      </w:tr>
      <w:tr w:rsidR="000654AC" w:rsidRPr="00FC5A84" w:rsidTr="00414A87">
        <w:tc>
          <w:tcPr>
            <w:tcW w:w="162" w:type="dxa"/>
          </w:tcPr>
          <w:p w:rsidR="000654AC" w:rsidRPr="00FC5A84" w:rsidRDefault="000654AC" w:rsidP="00414A87">
            <w:pPr>
              <w:ind w:left="284"/>
              <w:rPr>
                <w:rFonts w:ascii="Arial" w:hAnsi="Arial" w:cs="Arial"/>
                <w:sz w:val="22"/>
                <w:szCs w:val="22"/>
              </w:rPr>
            </w:pPr>
          </w:p>
        </w:tc>
        <w:tc>
          <w:tcPr>
            <w:tcW w:w="3543" w:type="dxa"/>
          </w:tcPr>
          <w:p w:rsidR="000654AC" w:rsidRPr="00FC5A84" w:rsidRDefault="00414A87" w:rsidP="00414A87">
            <w:pPr>
              <w:ind w:left="284"/>
              <w:rPr>
                <w:rFonts w:ascii="Arial" w:hAnsi="Arial" w:cs="Arial"/>
                <w:sz w:val="22"/>
                <w:szCs w:val="22"/>
              </w:rPr>
            </w:pPr>
            <w:r w:rsidRPr="00FC5A84">
              <w:rPr>
                <w:rFonts w:ascii="Arial" w:hAnsi="Arial" w:cs="Arial"/>
                <w:sz w:val="22"/>
                <w:szCs w:val="22"/>
              </w:rPr>
              <w:t>Vorstandsmitglied</w:t>
            </w:r>
            <w:r w:rsidR="000654AC" w:rsidRPr="00FC5A84">
              <w:rPr>
                <w:rFonts w:ascii="Arial" w:hAnsi="Arial" w:cs="Arial"/>
                <w:sz w:val="22"/>
                <w:szCs w:val="22"/>
              </w:rPr>
              <w:t>:</w:t>
            </w:r>
          </w:p>
          <w:p w:rsidR="00414A87" w:rsidRPr="00FC5A84" w:rsidRDefault="00414A87" w:rsidP="00414A87">
            <w:pPr>
              <w:ind w:left="284"/>
              <w:rPr>
                <w:rFonts w:ascii="Arial" w:hAnsi="Arial" w:cs="Arial"/>
                <w:sz w:val="22"/>
                <w:szCs w:val="22"/>
              </w:rPr>
            </w:pPr>
          </w:p>
          <w:p w:rsidR="00414A87" w:rsidRPr="00FC5A84" w:rsidRDefault="00414A87" w:rsidP="00414A87">
            <w:pPr>
              <w:ind w:left="284"/>
              <w:rPr>
                <w:rFonts w:ascii="Arial" w:hAnsi="Arial" w:cs="Arial"/>
                <w:sz w:val="22"/>
                <w:szCs w:val="22"/>
              </w:rPr>
            </w:pPr>
            <w:r w:rsidRPr="00FC5A84">
              <w:rPr>
                <w:rFonts w:ascii="Arial" w:hAnsi="Arial" w:cs="Arial"/>
                <w:sz w:val="22"/>
                <w:szCs w:val="22"/>
              </w:rPr>
              <w:t>Vorstandsmitglied:</w:t>
            </w:r>
          </w:p>
        </w:tc>
        <w:tc>
          <w:tcPr>
            <w:tcW w:w="5528" w:type="dxa"/>
          </w:tcPr>
          <w:p w:rsidR="00414A87" w:rsidRPr="00FC5A84" w:rsidRDefault="000654AC" w:rsidP="00414A87">
            <w:pPr>
              <w:ind w:left="284"/>
              <w:rPr>
                <w:rFonts w:ascii="Arial" w:hAnsi="Arial" w:cs="Arial"/>
                <w:sz w:val="22"/>
                <w:szCs w:val="22"/>
              </w:rPr>
            </w:pPr>
            <w:r w:rsidRPr="00FC5A84">
              <w:rPr>
                <w:rFonts w:ascii="Arial" w:hAnsi="Arial" w:cs="Arial"/>
                <w:sz w:val="22"/>
                <w:szCs w:val="22"/>
              </w:rPr>
              <w:t>Karl-Heinz Krawczyk, Freiburg</w:t>
            </w:r>
          </w:p>
          <w:p w:rsidR="00414A87" w:rsidRPr="00FC5A84" w:rsidRDefault="00414A87" w:rsidP="00414A87">
            <w:pPr>
              <w:ind w:left="284"/>
              <w:rPr>
                <w:rFonts w:ascii="Arial" w:hAnsi="Arial" w:cs="Arial"/>
                <w:sz w:val="22"/>
                <w:szCs w:val="22"/>
              </w:rPr>
            </w:pPr>
          </w:p>
          <w:p w:rsidR="00414A87" w:rsidRPr="00FC5A84" w:rsidRDefault="00FC5A84" w:rsidP="00414A87">
            <w:pPr>
              <w:ind w:left="284"/>
              <w:rPr>
                <w:rFonts w:ascii="Arial" w:hAnsi="Arial" w:cs="Arial"/>
                <w:sz w:val="22"/>
                <w:szCs w:val="22"/>
              </w:rPr>
            </w:pPr>
            <w:r w:rsidRPr="00FC5A84">
              <w:rPr>
                <w:rFonts w:ascii="Arial" w:hAnsi="Arial" w:cs="Arial"/>
                <w:sz w:val="22"/>
                <w:szCs w:val="22"/>
              </w:rPr>
              <w:t>Michael Braunwarth, Langenargen</w:t>
            </w:r>
          </w:p>
        </w:tc>
      </w:tr>
      <w:tr w:rsidR="000654AC" w:rsidRPr="00815723" w:rsidTr="00414A87">
        <w:tc>
          <w:tcPr>
            <w:tcW w:w="162" w:type="dxa"/>
          </w:tcPr>
          <w:p w:rsidR="000654AC" w:rsidRPr="00815723" w:rsidRDefault="000654AC" w:rsidP="00414A87">
            <w:pPr>
              <w:ind w:left="284"/>
              <w:rPr>
                <w:rFonts w:ascii="Arial" w:hAnsi="Arial" w:cs="Arial"/>
                <w:sz w:val="22"/>
                <w:szCs w:val="22"/>
              </w:rPr>
            </w:pPr>
          </w:p>
        </w:tc>
        <w:tc>
          <w:tcPr>
            <w:tcW w:w="3543" w:type="dxa"/>
          </w:tcPr>
          <w:p w:rsidR="000654AC" w:rsidRPr="00414A87" w:rsidRDefault="000654AC" w:rsidP="00414A87">
            <w:pPr>
              <w:ind w:left="284"/>
              <w:rPr>
                <w:rFonts w:ascii="Arial" w:hAnsi="Arial" w:cs="Arial"/>
                <w:sz w:val="22"/>
                <w:szCs w:val="22"/>
              </w:rPr>
            </w:pPr>
          </w:p>
        </w:tc>
        <w:tc>
          <w:tcPr>
            <w:tcW w:w="5528" w:type="dxa"/>
          </w:tcPr>
          <w:p w:rsidR="000654AC" w:rsidRPr="00815723" w:rsidRDefault="000654AC" w:rsidP="00414A87">
            <w:pPr>
              <w:ind w:left="284"/>
              <w:rPr>
                <w:rFonts w:ascii="Arial" w:hAnsi="Arial" w:cs="Arial"/>
                <w:sz w:val="22"/>
                <w:szCs w:val="22"/>
              </w:rPr>
            </w:pPr>
          </w:p>
        </w:tc>
      </w:tr>
      <w:tr w:rsidR="000654AC" w:rsidRPr="00815723" w:rsidTr="00414A87">
        <w:tc>
          <w:tcPr>
            <w:tcW w:w="162" w:type="dxa"/>
          </w:tcPr>
          <w:p w:rsidR="000654AC" w:rsidRPr="00815723" w:rsidRDefault="000654AC" w:rsidP="00414A87">
            <w:pPr>
              <w:ind w:left="284"/>
              <w:rPr>
                <w:rFonts w:ascii="Arial" w:hAnsi="Arial" w:cs="Arial"/>
                <w:sz w:val="22"/>
                <w:szCs w:val="22"/>
              </w:rPr>
            </w:pPr>
          </w:p>
        </w:tc>
        <w:tc>
          <w:tcPr>
            <w:tcW w:w="3543" w:type="dxa"/>
          </w:tcPr>
          <w:p w:rsidR="000654AC" w:rsidRPr="00414A87" w:rsidRDefault="00414A87" w:rsidP="00414A87">
            <w:pPr>
              <w:ind w:left="284"/>
              <w:rPr>
                <w:rFonts w:ascii="Arial" w:hAnsi="Arial" w:cs="Arial"/>
                <w:sz w:val="22"/>
                <w:szCs w:val="22"/>
              </w:rPr>
            </w:pPr>
            <w:r>
              <w:rPr>
                <w:rFonts w:ascii="Arial" w:hAnsi="Arial" w:cs="Arial"/>
                <w:sz w:val="22"/>
                <w:szCs w:val="22"/>
              </w:rPr>
              <w:t>G</w:t>
            </w:r>
            <w:r w:rsidR="000654AC" w:rsidRPr="00414A87">
              <w:rPr>
                <w:rFonts w:ascii="Arial" w:hAnsi="Arial" w:cs="Arial"/>
                <w:sz w:val="22"/>
                <w:szCs w:val="22"/>
              </w:rPr>
              <w:t>eschäftsführer</w:t>
            </w:r>
            <w:r w:rsidR="0068786A" w:rsidRPr="00414A87">
              <w:rPr>
                <w:rFonts w:ascii="Arial" w:hAnsi="Arial" w:cs="Arial"/>
                <w:sz w:val="22"/>
                <w:szCs w:val="22"/>
              </w:rPr>
              <w:t>in</w:t>
            </w:r>
            <w:r w:rsidR="000654AC" w:rsidRPr="00414A87">
              <w:rPr>
                <w:rFonts w:ascii="Arial" w:hAnsi="Arial" w:cs="Arial"/>
                <w:sz w:val="22"/>
                <w:szCs w:val="22"/>
              </w:rPr>
              <w:t>:</w:t>
            </w:r>
          </w:p>
        </w:tc>
        <w:tc>
          <w:tcPr>
            <w:tcW w:w="5528" w:type="dxa"/>
          </w:tcPr>
          <w:p w:rsidR="000654AC" w:rsidRPr="00815723" w:rsidRDefault="0068786A" w:rsidP="00414A87">
            <w:pPr>
              <w:ind w:left="284"/>
              <w:rPr>
                <w:rFonts w:ascii="Arial" w:hAnsi="Arial" w:cs="Arial"/>
                <w:sz w:val="22"/>
                <w:szCs w:val="22"/>
              </w:rPr>
            </w:pPr>
            <w:r>
              <w:rPr>
                <w:rFonts w:ascii="Arial" w:hAnsi="Arial" w:cs="Arial"/>
                <w:sz w:val="22"/>
                <w:szCs w:val="22"/>
              </w:rPr>
              <w:t>Dipl.-Ing. (FH) Eva Meisel</w:t>
            </w:r>
            <w:r w:rsidR="000654AC" w:rsidRPr="00815723">
              <w:rPr>
                <w:rFonts w:ascii="Arial" w:hAnsi="Arial" w:cs="Arial"/>
                <w:sz w:val="22"/>
                <w:szCs w:val="22"/>
              </w:rPr>
              <w:t>, Karlsruhe</w:t>
            </w:r>
          </w:p>
        </w:tc>
      </w:tr>
      <w:tr w:rsidR="000654AC" w:rsidRPr="00815723" w:rsidTr="00414A87">
        <w:tc>
          <w:tcPr>
            <w:tcW w:w="162" w:type="dxa"/>
          </w:tcPr>
          <w:p w:rsidR="000654AC" w:rsidRPr="00815723" w:rsidRDefault="000654AC">
            <w:pPr>
              <w:ind w:left="142"/>
              <w:rPr>
                <w:rFonts w:ascii="Arial" w:hAnsi="Arial" w:cs="Arial"/>
                <w:sz w:val="22"/>
                <w:szCs w:val="22"/>
              </w:rPr>
            </w:pPr>
          </w:p>
        </w:tc>
        <w:tc>
          <w:tcPr>
            <w:tcW w:w="3543" w:type="dxa"/>
          </w:tcPr>
          <w:p w:rsidR="000654AC" w:rsidRPr="00815723" w:rsidRDefault="000654AC">
            <w:pPr>
              <w:ind w:left="142"/>
              <w:rPr>
                <w:rFonts w:ascii="Arial" w:hAnsi="Arial" w:cs="Arial"/>
                <w:b/>
                <w:sz w:val="22"/>
                <w:szCs w:val="22"/>
              </w:rPr>
            </w:pPr>
          </w:p>
        </w:tc>
        <w:tc>
          <w:tcPr>
            <w:tcW w:w="5528" w:type="dxa"/>
          </w:tcPr>
          <w:p w:rsidR="000654AC" w:rsidRPr="00815723" w:rsidRDefault="000654AC">
            <w:pPr>
              <w:ind w:left="142"/>
              <w:rPr>
                <w:rFonts w:ascii="Arial" w:hAnsi="Arial" w:cs="Arial"/>
                <w:sz w:val="22"/>
                <w:szCs w:val="22"/>
              </w:rPr>
            </w:pPr>
          </w:p>
        </w:tc>
      </w:tr>
    </w:tbl>
    <w:p w:rsidR="000654AC" w:rsidRPr="00815723" w:rsidRDefault="000654AC">
      <w:pPr>
        <w:ind w:left="142"/>
        <w:rPr>
          <w:rFonts w:ascii="Arial" w:hAnsi="Arial" w:cs="Arial"/>
          <w:sz w:val="22"/>
          <w:szCs w:val="22"/>
        </w:rPr>
      </w:pPr>
    </w:p>
    <w:p w:rsidR="000654AC" w:rsidRPr="00815723" w:rsidRDefault="000654AC">
      <w:pPr>
        <w:ind w:left="142"/>
        <w:rPr>
          <w:rFonts w:ascii="Arial" w:hAnsi="Arial" w:cs="Arial"/>
          <w:sz w:val="22"/>
          <w:szCs w:val="22"/>
        </w:rPr>
      </w:pPr>
    </w:p>
    <w:tbl>
      <w:tblPr>
        <w:tblW w:w="9215" w:type="dxa"/>
        <w:tblInd w:w="70" w:type="dxa"/>
        <w:tblLayout w:type="fixed"/>
        <w:tblCellMar>
          <w:left w:w="70" w:type="dxa"/>
          <w:right w:w="70" w:type="dxa"/>
        </w:tblCellMar>
        <w:tblLook w:val="0000" w:firstRow="0" w:lastRow="0" w:firstColumn="0" w:lastColumn="0" w:noHBand="0" w:noVBand="0"/>
      </w:tblPr>
      <w:tblGrid>
        <w:gridCol w:w="3969"/>
        <w:gridCol w:w="2127"/>
        <w:gridCol w:w="1276"/>
        <w:gridCol w:w="1843"/>
      </w:tblGrid>
      <w:tr w:rsidR="002B7906" w:rsidRPr="00815723" w:rsidTr="002B7906">
        <w:trPr>
          <w:trHeight w:val="280"/>
        </w:trPr>
        <w:tc>
          <w:tcPr>
            <w:tcW w:w="3969" w:type="dxa"/>
          </w:tcPr>
          <w:p w:rsidR="002B7906" w:rsidRPr="00414A87" w:rsidRDefault="002B7906">
            <w:pPr>
              <w:pStyle w:val="Einrcken"/>
              <w:tabs>
                <w:tab w:val="clear" w:pos="567"/>
              </w:tabs>
              <w:ind w:left="142" w:firstLine="0"/>
              <w:rPr>
                <w:rFonts w:ascii="Arial" w:hAnsi="Arial" w:cs="Arial"/>
                <w:b/>
                <w:sz w:val="22"/>
                <w:szCs w:val="22"/>
                <w:u w:val="single"/>
              </w:rPr>
            </w:pPr>
            <w:r w:rsidRPr="00414A87">
              <w:rPr>
                <w:rFonts w:ascii="Arial" w:hAnsi="Arial" w:cs="Arial"/>
                <w:b/>
                <w:sz w:val="22"/>
                <w:szCs w:val="22"/>
                <w:u w:val="single"/>
              </w:rPr>
              <w:t>Verbandsaufbau:</w:t>
            </w:r>
          </w:p>
        </w:tc>
        <w:tc>
          <w:tcPr>
            <w:tcW w:w="2127" w:type="dxa"/>
          </w:tcPr>
          <w:p w:rsidR="002B7906" w:rsidRPr="003519C1" w:rsidRDefault="007C6961" w:rsidP="00AE519C">
            <w:pPr>
              <w:pStyle w:val="Einrcken"/>
              <w:tabs>
                <w:tab w:val="clear" w:pos="567"/>
              </w:tabs>
              <w:ind w:left="142" w:right="-495" w:firstLine="0"/>
              <w:rPr>
                <w:rFonts w:ascii="Arial" w:hAnsi="Arial" w:cs="Arial"/>
                <w:b/>
                <w:sz w:val="22"/>
                <w:szCs w:val="22"/>
              </w:rPr>
            </w:pPr>
            <w:r w:rsidRPr="003519C1">
              <w:rPr>
                <w:rFonts w:ascii="Arial" w:hAnsi="Arial" w:cs="Arial"/>
                <w:b/>
                <w:sz w:val="22"/>
                <w:szCs w:val="22"/>
              </w:rPr>
              <w:t>(Stand 01.01.2016)</w:t>
            </w:r>
          </w:p>
        </w:tc>
        <w:tc>
          <w:tcPr>
            <w:tcW w:w="1276" w:type="dxa"/>
          </w:tcPr>
          <w:p w:rsidR="002B7906" w:rsidRPr="003519C1" w:rsidRDefault="002B7906">
            <w:pPr>
              <w:pStyle w:val="Einrcken"/>
              <w:tabs>
                <w:tab w:val="clear" w:pos="567"/>
              </w:tabs>
              <w:ind w:left="142" w:firstLine="0"/>
              <w:rPr>
                <w:rFonts w:ascii="Arial" w:hAnsi="Arial" w:cs="Arial"/>
                <w:b/>
                <w:sz w:val="22"/>
                <w:szCs w:val="22"/>
              </w:rPr>
            </w:pPr>
          </w:p>
        </w:tc>
        <w:tc>
          <w:tcPr>
            <w:tcW w:w="1843" w:type="dxa"/>
          </w:tcPr>
          <w:p w:rsidR="002B7906" w:rsidRPr="003519C1" w:rsidRDefault="002B7906" w:rsidP="001D7F4E">
            <w:pPr>
              <w:pStyle w:val="Einrcken"/>
              <w:tabs>
                <w:tab w:val="clear" w:pos="567"/>
              </w:tabs>
              <w:rPr>
                <w:rFonts w:ascii="Arial" w:hAnsi="Arial" w:cs="Arial"/>
                <w:b/>
                <w:sz w:val="22"/>
                <w:szCs w:val="22"/>
              </w:rPr>
            </w:pPr>
            <w:r w:rsidRPr="003519C1">
              <w:rPr>
                <w:rFonts w:ascii="Arial" w:hAnsi="Arial" w:cs="Arial"/>
                <w:b/>
                <w:sz w:val="22"/>
                <w:szCs w:val="22"/>
              </w:rPr>
              <w:t xml:space="preserve"> </w:t>
            </w:r>
          </w:p>
          <w:p w:rsidR="002B7906" w:rsidRPr="003519C1" w:rsidRDefault="002B7906" w:rsidP="001D7F4E">
            <w:pPr>
              <w:pStyle w:val="Einrcken"/>
              <w:tabs>
                <w:tab w:val="clear" w:pos="567"/>
              </w:tabs>
              <w:rPr>
                <w:rFonts w:ascii="Arial" w:hAnsi="Arial" w:cs="Arial"/>
                <w:b/>
                <w:sz w:val="22"/>
                <w:szCs w:val="22"/>
              </w:rPr>
            </w:pPr>
          </w:p>
        </w:tc>
      </w:tr>
      <w:tr w:rsidR="002B7906" w:rsidRPr="00815723" w:rsidTr="002B7906">
        <w:trPr>
          <w:trHeight w:val="400"/>
        </w:trPr>
        <w:tc>
          <w:tcPr>
            <w:tcW w:w="3969" w:type="dxa"/>
          </w:tcPr>
          <w:p w:rsidR="002B7906" w:rsidRPr="00815723" w:rsidRDefault="002B7906">
            <w:pPr>
              <w:pStyle w:val="Einrcken"/>
              <w:tabs>
                <w:tab w:val="clear" w:pos="567"/>
              </w:tabs>
              <w:ind w:left="142" w:firstLine="0"/>
              <w:rPr>
                <w:rFonts w:ascii="Arial" w:hAnsi="Arial" w:cs="Arial"/>
                <w:sz w:val="22"/>
                <w:szCs w:val="22"/>
              </w:rPr>
            </w:pPr>
            <w:r w:rsidRPr="00815723">
              <w:rPr>
                <w:rFonts w:ascii="Arial" w:hAnsi="Arial" w:cs="Arial"/>
                <w:sz w:val="22"/>
                <w:szCs w:val="22"/>
              </w:rPr>
              <w:t>Dachdeckerinnungen</w:t>
            </w:r>
          </w:p>
        </w:tc>
        <w:tc>
          <w:tcPr>
            <w:tcW w:w="2127" w:type="dxa"/>
          </w:tcPr>
          <w:p w:rsidR="002B7906" w:rsidRPr="00815723" w:rsidRDefault="002B7906">
            <w:pPr>
              <w:pStyle w:val="Einrcken"/>
              <w:tabs>
                <w:tab w:val="clear" w:pos="567"/>
              </w:tabs>
              <w:ind w:left="142" w:firstLine="0"/>
              <w:jc w:val="right"/>
              <w:rPr>
                <w:rFonts w:ascii="Arial" w:hAnsi="Arial" w:cs="Arial"/>
                <w:sz w:val="22"/>
                <w:szCs w:val="22"/>
              </w:rPr>
            </w:pPr>
            <w:r w:rsidRPr="00815723">
              <w:rPr>
                <w:rFonts w:ascii="Arial" w:hAnsi="Arial" w:cs="Arial"/>
                <w:sz w:val="22"/>
                <w:szCs w:val="22"/>
              </w:rPr>
              <w:t>10</w:t>
            </w:r>
          </w:p>
        </w:tc>
        <w:tc>
          <w:tcPr>
            <w:tcW w:w="1276" w:type="dxa"/>
          </w:tcPr>
          <w:p w:rsidR="002B7906" w:rsidRPr="00815723" w:rsidRDefault="002B7906">
            <w:pPr>
              <w:pStyle w:val="Einrcken"/>
              <w:tabs>
                <w:tab w:val="clear" w:pos="567"/>
              </w:tabs>
              <w:ind w:left="142" w:firstLine="0"/>
              <w:rPr>
                <w:rFonts w:ascii="Arial" w:hAnsi="Arial" w:cs="Arial"/>
                <w:sz w:val="22"/>
                <w:szCs w:val="22"/>
              </w:rPr>
            </w:pPr>
          </w:p>
        </w:tc>
        <w:tc>
          <w:tcPr>
            <w:tcW w:w="1843" w:type="dxa"/>
          </w:tcPr>
          <w:p w:rsidR="002B7906" w:rsidRPr="00815723" w:rsidRDefault="002B7906">
            <w:pPr>
              <w:pStyle w:val="Einrcken"/>
              <w:tabs>
                <w:tab w:val="clear" w:pos="567"/>
              </w:tabs>
              <w:ind w:left="142" w:firstLine="0"/>
              <w:rPr>
                <w:rFonts w:ascii="Arial" w:hAnsi="Arial" w:cs="Arial"/>
                <w:sz w:val="22"/>
                <w:szCs w:val="22"/>
              </w:rPr>
            </w:pPr>
            <w:r>
              <w:rPr>
                <w:rFonts w:ascii="Arial" w:hAnsi="Arial" w:cs="Arial"/>
                <w:sz w:val="22"/>
                <w:szCs w:val="22"/>
              </w:rPr>
              <w:t>+/-0%</w:t>
            </w:r>
          </w:p>
        </w:tc>
      </w:tr>
      <w:tr w:rsidR="002B7906" w:rsidRPr="00815723" w:rsidTr="002B7906">
        <w:trPr>
          <w:trHeight w:val="400"/>
        </w:trPr>
        <w:tc>
          <w:tcPr>
            <w:tcW w:w="3969" w:type="dxa"/>
          </w:tcPr>
          <w:p w:rsidR="002B7906" w:rsidRPr="00815723" w:rsidRDefault="002B7906" w:rsidP="00414A87">
            <w:pPr>
              <w:pStyle w:val="Einrcken"/>
              <w:tabs>
                <w:tab w:val="clear" w:pos="567"/>
              </w:tabs>
              <w:ind w:left="142" w:firstLine="0"/>
              <w:rPr>
                <w:rFonts w:ascii="Arial" w:hAnsi="Arial" w:cs="Arial"/>
                <w:sz w:val="22"/>
                <w:szCs w:val="22"/>
              </w:rPr>
            </w:pPr>
            <w:r w:rsidRPr="00815723">
              <w:rPr>
                <w:rFonts w:ascii="Arial" w:hAnsi="Arial" w:cs="Arial"/>
                <w:sz w:val="22"/>
                <w:szCs w:val="22"/>
              </w:rPr>
              <w:t>Innungsbetriebe / Betriebe</w:t>
            </w:r>
            <w:r>
              <w:rPr>
                <w:rFonts w:ascii="Arial" w:hAnsi="Arial" w:cs="Arial"/>
                <w:sz w:val="22"/>
                <w:szCs w:val="22"/>
              </w:rPr>
              <w:t xml:space="preserve"> ges. B-W</w:t>
            </w:r>
          </w:p>
        </w:tc>
        <w:tc>
          <w:tcPr>
            <w:tcW w:w="2127" w:type="dxa"/>
          </w:tcPr>
          <w:p w:rsidR="002B7906" w:rsidRPr="00AE23C8" w:rsidRDefault="002B7906" w:rsidP="002823AA">
            <w:pPr>
              <w:pStyle w:val="Einrcken"/>
              <w:tabs>
                <w:tab w:val="clear" w:pos="567"/>
              </w:tabs>
              <w:ind w:left="142" w:firstLine="0"/>
              <w:jc w:val="right"/>
              <w:rPr>
                <w:rFonts w:ascii="Arial" w:hAnsi="Arial" w:cs="Arial"/>
                <w:color w:val="auto"/>
                <w:sz w:val="22"/>
                <w:szCs w:val="22"/>
              </w:rPr>
            </w:pPr>
            <w:r w:rsidRPr="0084275F">
              <w:rPr>
                <w:rFonts w:ascii="Arial" w:hAnsi="Arial" w:cs="Arial"/>
                <w:color w:val="auto"/>
                <w:sz w:val="22"/>
                <w:szCs w:val="22"/>
              </w:rPr>
              <w:t>35</w:t>
            </w:r>
            <w:r>
              <w:rPr>
                <w:rFonts w:ascii="Arial" w:hAnsi="Arial" w:cs="Arial"/>
                <w:color w:val="auto"/>
                <w:sz w:val="22"/>
                <w:szCs w:val="22"/>
              </w:rPr>
              <w:t>1</w:t>
            </w:r>
            <w:r w:rsidRPr="0084275F">
              <w:rPr>
                <w:rFonts w:ascii="Arial" w:hAnsi="Arial" w:cs="Arial"/>
                <w:color w:val="auto"/>
                <w:sz w:val="22"/>
                <w:szCs w:val="22"/>
              </w:rPr>
              <w:t xml:space="preserve"> / </w:t>
            </w:r>
            <w:r>
              <w:rPr>
                <w:rFonts w:ascii="Arial" w:hAnsi="Arial" w:cs="Arial"/>
                <w:color w:val="auto"/>
                <w:sz w:val="22"/>
                <w:szCs w:val="22"/>
              </w:rPr>
              <w:t xml:space="preserve">842* </w:t>
            </w:r>
          </w:p>
        </w:tc>
        <w:tc>
          <w:tcPr>
            <w:tcW w:w="1276" w:type="dxa"/>
          </w:tcPr>
          <w:p w:rsidR="002B7906" w:rsidRPr="00AE23C8" w:rsidRDefault="002B7906">
            <w:pPr>
              <w:pStyle w:val="Einrcken"/>
              <w:tabs>
                <w:tab w:val="clear" w:pos="567"/>
              </w:tabs>
              <w:ind w:left="142" w:firstLine="0"/>
              <w:rPr>
                <w:rFonts w:ascii="Arial" w:hAnsi="Arial" w:cs="Arial"/>
                <w:color w:val="auto"/>
                <w:sz w:val="22"/>
                <w:szCs w:val="22"/>
              </w:rPr>
            </w:pPr>
          </w:p>
        </w:tc>
        <w:tc>
          <w:tcPr>
            <w:tcW w:w="1843" w:type="dxa"/>
            <w:shd w:val="clear" w:color="auto" w:fill="auto"/>
          </w:tcPr>
          <w:p w:rsidR="002B7906" w:rsidRPr="00A120F1" w:rsidRDefault="002B7906" w:rsidP="0013556C">
            <w:pPr>
              <w:pStyle w:val="Einrcken"/>
              <w:tabs>
                <w:tab w:val="clear" w:pos="567"/>
              </w:tabs>
              <w:ind w:left="142" w:firstLine="0"/>
              <w:rPr>
                <w:rFonts w:ascii="Arial" w:hAnsi="Arial" w:cs="Arial"/>
                <w:color w:val="auto"/>
                <w:sz w:val="22"/>
                <w:szCs w:val="22"/>
              </w:rPr>
            </w:pPr>
            <w:r>
              <w:rPr>
                <w:rFonts w:ascii="Arial" w:hAnsi="Arial" w:cs="Arial"/>
                <w:color w:val="auto"/>
                <w:sz w:val="22"/>
                <w:szCs w:val="22"/>
              </w:rPr>
              <w:t>-2,2</w:t>
            </w:r>
            <w:r w:rsidRPr="002F7818">
              <w:rPr>
                <w:rFonts w:ascii="Arial" w:hAnsi="Arial" w:cs="Arial"/>
                <w:color w:val="auto"/>
                <w:sz w:val="22"/>
                <w:szCs w:val="22"/>
              </w:rPr>
              <w:t>% /</w:t>
            </w:r>
            <w:r w:rsidRPr="00970D5A">
              <w:rPr>
                <w:rFonts w:ascii="Arial" w:hAnsi="Arial" w:cs="Arial"/>
                <w:color w:val="auto"/>
                <w:sz w:val="22"/>
                <w:szCs w:val="22"/>
              </w:rPr>
              <w:t xml:space="preserve"> +1</w:t>
            </w:r>
            <w:r>
              <w:rPr>
                <w:rFonts w:ascii="Arial" w:hAnsi="Arial" w:cs="Arial"/>
                <w:color w:val="auto"/>
                <w:sz w:val="22"/>
                <w:szCs w:val="22"/>
              </w:rPr>
              <w:t>4</w:t>
            </w:r>
            <w:r w:rsidRPr="00970D5A">
              <w:rPr>
                <w:rFonts w:ascii="Arial" w:hAnsi="Arial" w:cs="Arial"/>
                <w:color w:val="auto"/>
                <w:sz w:val="22"/>
                <w:szCs w:val="22"/>
              </w:rPr>
              <w:t>,</w:t>
            </w:r>
            <w:r>
              <w:rPr>
                <w:rFonts w:ascii="Arial" w:hAnsi="Arial" w:cs="Arial"/>
                <w:color w:val="auto"/>
                <w:sz w:val="22"/>
                <w:szCs w:val="22"/>
              </w:rPr>
              <w:t>1</w:t>
            </w:r>
            <w:r w:rsidRPr="00970D5A">
              <w:rPr>
                <w:rFonts w:ascii="Arial" w:hAnsi="Arial" w:cs="Arial"/>
                <w:color w:val="auto"/>
                <w:sz w:val="22"/>
                <w:szCs w:val="22"/>
              </w:rPr>
              <w:t>%</w:t>
            </w:r>
          </w:p>
        </w:tc>
      </w:tr>
      <w:tr w:rsidR="002B7906" w:rsidRPr="00815723" w:rsidTr="002B7906">
        <w:trPr>
          <w:trHeight w:val="400"/>
        </w:trPr>
        <w:tc>
          <w:tcPr>
            <w:tcW w:w="3969" w:type="dxa"/>
          </w:tcPr>
          <w:p w:rsidR="002B7906" w:rsidRPr="00815723" w:rsidRDefault="002B7906">
            <w:pPr>
              <w:pStyle w:val="Einrcken"/>
              <w:tabs>
                <w:tab w:val="clear" w:pos="567"/>
              </w:tabs>
              <w:ind w:left="142" w:firstLine="0"/>
              <w:rPr>
                <w:rFonts w:ascii="Arial" w:hAnsi="Arial" w:cs="Arial"/>
                <w:sz w:val="22"/>
                <w:szCs w:val="22"/>
              </w:rPr>
            </w:pPr>
            <w:r w:rsidRPr="00815723">
              <w:rPr>
                <w:rFonts w:ascii="Arial" w:hAnsi="Arial" w:cs="Arial"/>
                <w:sz w:val="22"/>
                <w:szCs w:val="22"/>
              </w:rPr>
              <w:t>Auszubildende</w:t>
            </w:r>
          </w:p>
        </w:tc>
        <w:tc>
          <w:tcPr>
            <w:tcW w:w="2127" w:type="dxa"/>
          </w:tcPr>
          <w:p w:rsidR="002B7906" w:rsidRPr="006501BD" w:rsidRDefault="002B7906" w:rsidP="00D725E9">
            <w:pPr>
              <w:pStyle w:val="Einrcken"/>
              <w:tabs>
                <w:tab w:val="clear" w:pos="567"/>
              </w:tabs>
              <w:ind w:left="142" w:firstLine="0"/>
              <w:jc w:val="right"/>
              <w:rPr>
                <w:rFonts w:ascii="Arial" w:hAnsi="Arial" w:cs="Arial"/>
                <w:color w:val="auto"/>
                <w:sz w:val="22"/>
                <w:szCs w:val="22"/>
              </w:rPr>
            </w:pPr>
            <w:r w:rsidRPr="00181D48">
              <w:rPr>
                <w:rFonts w:ascii="Arial" w:hAnsi="Arial" w:cs="Arial"/>
                <w:color w:val="auto"/>
                <w:sz w:val="22"/>
                <w:szCs w:val="22"/>
              </w:rPr>
              <w:t>31</w:t>
            </w:r>
            <w:r>
              <w:rPr>
                <w:rFonts w:ascii="Arial" w:hAnsi="Arial" w:cs="Arial"/>
                <w:color w:val="auto"/>
                <w:sz w:val="22"/>
                <w:szCs w:val="22"/>
              </w:rPr>
              <w:t>4</w:t>
            </w:r>
          </w:p>
        </w:tc>
        <w:tc>
          <w:tcPr>
            <w:tcW w:w="1276" w:type="dxa"/>
          </w:tcPr>
          <w:p w:rsidR="002B7906" w:rsidRPr="006501BD" w:rsidRDefault="002B7906">
            <w:pPr>
              <w:pStyle w:val="Einrcken"/>
              <w:tabs>
                <w:tab w:val="clear" w:pos="567"/>
              </w:tabs>
              <w:ind w:left="142" w:firstLine="0"/>
              <w:rPr>
                <w:rFonts w:ascii="Arial" w:hAnsi="Arial" w:cs="Arial"/>
                <w:color w:val="auto"/>
                <w:sz w:val="22"/>
                <w:szCs w:val="22"/>
              </w:rPr>
            </w:pPr>
          </w:p>
        </w:tc>
        <w:tc>
          <w:tcPr>
            <w:tcW w:w="1843" w:type="dxa"/>
          </w:tcPr>
          <w:p w:rsidR="002B7906" w:rsidRPr="006501BD" w:rsidRDefault="002B7906" w:rsidP="00D725E9">
            <w:pPr>
              <w:pStyle w:val="Einrcken"/>
              <w:tabs>
                <w:tab w:val="clear" w:pos="567"/>
              </w:tabs>
              <w:ind w:left="142" w:firstLine="0"/>
              <w:rPr>
                <w:rFonts w:ascii="Arial" w:hAnsi="Arial" w:cs="Arial"/>
                <w:color w:val="auto"/>
                <w:sz w:val="22"/>
                <w:szCs w:val="22"/>
              </w:rPr>
            </w:pPr>
            <w:r w:rsidRPr="00181D48">
              <w:rPr>
                <w:rFonts w:ascii="Arial" w:hAnsi="Arial" w:cs="Arial"/>
                <w:color w:val="auto"/>
                <w:sz w:val="22"/>
                <w:szCs w:val="22"/>
              </w:rPr>
              <w:t>-</w:t>
            </w:r>
            <w:r>
              <w:rPr>
                <w:rFonts w:ascii="Arial" w:hAnsi="Arial" w:cs="Arial"/>
                <w:color w:val="auto"/>
                <w:sz w:val="22"/>
                <w:szCs w:val="22"/>
              </w:rPr>
              <w:t>0</w:t>
            </w:r>
            <w:r w:rsidRPr="00181D48">
              <w:rPr>
                <w:rFonts w:ascii="Arial" w:hAnsi="Arial" w:cs="Arial"/>
                <w:color w:val="auto"/>
                <w:sz w:val="22"/>
                <w:szCs w:val="22"/>
              </w:rPr>
              <w:t>,9 %</w:t>
            </w:r>
          </w:p>
        </w:tc>
      </w:tr>
      <w:tr w:rsidR="002B7906" w:rsidRPr="00BF34E6" w:rsidTr="002B7906">
        <w:trPr>
          <w:trHeight w:val="400"/>
        </w:trPr>
        <w:tc>
          <w:tcPr>
            <w:tcW w:w="3969" w:type="dxa"/>
          </w:tcPr>
          <w:p w:rsidR="002B7906" w:rsidRPr="00BF34E6" w:rsidRDefault="002B7906" w:rsidP="00BF34E6">
            <w:pPr>
              <w:pStyle w:val="Einrcken"/>
              <w:tabs>
                <w:tab w:val="clear" w:pos="567"/>
              </w:tabs>
              <w:ind w:left="142" w:firstLine="0"/>
              <w:rPr>
                <w:rFonts w:ascii="Arial" w:hAnsi="Arial" w:cs="Arial"/>
                <w:color w:val="FF0000"/>
                <w:sz w:val="22"/>
                <w:szCs w:val="22"/>
              </w:rPr>
            </w:pPr>
            <w:r w:rsidRPr="00076484">
              <w:rPr>
                <w:rFonts w:ascii="Arial" w:hAnsi="Arial" w:cs="Arial"/>
                <w:color w:val="auto"/>
                <w:sz w:val="22"/>
                <w:szCs w:val="22"/>
              </w:rPr>
              <w:t>Mitarbeiter 2015 min. / max.</w:t>
            </w:r>
          </w:p>
        </w:tc>
        <w:tc>
          <w:tcPr>
            <w:tcW w:w="2127" w:type="dxa"/>
          </w:tcPr>
          <w:p w:rsidR="002B7906" w:rsidRPr="00BF34E6" w:rsidRDefault="002B7906" w:rsidP="00433BC0">
            <w:pPr>
              <w:pStyle w:val="Einrcken"/>
              <w:tabs>
                <w:tab w:val="clear" w:pos="567"/>
              </w:tabs>
              <w:ind w:left="142" w:firstLine="0"/>
              <w:jc w:val="right"/>
              <w:rPr>
                <w:rFonts w:ascii="Arial" w:hAnsi="Arial" w:cs="Arial"/>
                <w:color w:val="FF0000"/>
                <w:sz w:val="22"/>
                <w:szCs w:val="22"/>
              </w:rPr>
            </w:pPr>
            <w:r w:rsidRPr="00433BC0">
              <w:rPr>
                <w:rFonts w:ascii="Arial" w:hAnsi="Arial" w:cs="Arial"/>
                <w:color w:val="auto"/>
                <w:sz w:val="22"/>
                <w:szCs w:val="22"/>
              </w:rPr>
              <w:t>4.557 / 5.014</w:t>
            </w:r>
          </w:p>
        </w:tc>
        <w:tc>
          <w:tcPr>
            <w:tcW w:w="1276" w:type="dxa"/>
          </w:tcPr>
          <w:p w:rsidR="002B7906" w:rsidRPr="00BF34E6" w:rsidRDefault="002B7906">
            <w:pPr>
              <w:pStyle w:val="Einrcken"/>
              <w:tabs>
                <w:tab w:val="clear" w:pos="567"/>
              </w:tabs>
              <w:ind w:left="142" w:firstLine="0"/>
              <w:rPr>
                <w:rFonts w:ascii="Arial" w:hAnsi="Arial" w:cs="Arial"/>
                <w:color w:val="FF0000"/>
                <w:sz w:val="22"/>
                <w:szCs w:val="22"/>
              </w:rPr>
            </w:pPr>
          </w:p>
        </w:tc>
        <w:tc>
          <w:tcPr>
            <w:tcW w:w="1843" w:type="dxa"/>
          </w:tcPr>
          <w:p w:rsidR="002B7906" w:rsidRPr="00CD26DB" w:rsidRDefault="002B7906" w:rsidP="00CD26DB">
            <w:pPr>
              <w:pStyle w:val="Einrcken"/>
              <w:tabs>
                <w:tab w:val="clear" w:pos="567"/>
              </w:tabs>
              <w:ind w:left="142" w:firstLine="0"/>
              <w:rPr>
                <w:rFonts w:ascii="Arial" w:hAnsi="Arial" w:cs="Arial"/>
                <w:color w:val="auto"/>
                <w:sz w:val="22"/>
                <w:szCs w:val="22"/>
              </w:rPr>
            </w:pPr>
            <w:r w:rsidRPr="00CD26DB">
              <w:rPr>
                <w:rFonts w:ascii="Arial" w:hAnsi="Arial" w:cs="Arial"/>
                <w:color w:val="auto"/>
                <w:sz w:val="22"/>
                <w:szCs w:val="22"/>
              </w:rPr>
              <w:t>+0,3% / +1,0%</w:t>
            </w:r>
          </w:p>
        </w:tc>
      </w:tr>
      <w:tr w:rsidR="002B7906" w:rsidRPr="00BF34E6" w:rsidTr="002B7906">
        <w:trPr>
          <w:trHeight w:val="400"/>
        </w:trPr>
        <w:tc>
          <w:tcPr>
            <w:tcW w:w="3969" w:type="dxa"/>
          </w:tcPr>
          <w:p w:rsidR="002B7906" w:rsidRPr="001356A7" w:rsidRDefault="002B7906" w:rsidP="00BF34E6">
            <w:pPr>
              <w:pStyle w:val="Einrcken"/>
              <w:tabs>
                <w:tab w:val="clear" w:pos="567"/>
              </w:tabs>
              <w:ind w:left="142" w:firstLine="0"/>
              <w:rPr>
                <w:rFonts w:ascii="Arial" w:hAnsi="Arial" w:cs="Arial"/>
                <w:color w:val="auto"/>
                <w:sz w:val="22"/>
                <w:szCs w:val="22"/>
              </w:rPr>
            </w:pPr>
            <w:r w:rsidRPr="001356A7">
              <w:rPr>
                <w:rFonts w:ascii="Arial" w:hAnsi="Arial" w:cs="Arial"/>
                <w:color w:val="auto"/>
                <w:sz w:val="22"/>
                <w:szCs w:val="22"/>
              </w:rPr>
              <w:t>Bruttolohnsumme in Mio. € 2015</w:t>
            </w:r>
          </w:p>
        </w:tc>
        <w:tc>
          <w:tcPr>
            <w:tcW w:w="2127" w:type="dxa"/>
          </w:tcPr>
          <w:p w:rsidR="002B7906" w:rsidRPr="001356A7" w:rsidRDefault="002B7906" w:rsidP="004F0A9B">
            <w:pPr>
              <w:pStyle w:val="Einrcken"/>
              <w:tabs>
                <w:tab w:val="clear" w:pos="567"/>
              </w:tabs>
              <w:ind w:left="142" w:firstLine="0"/>
              <w:jc w:val="right"/>
              <w:rPr>
                <w:rFonts w:ascii="Arial" w:hAnsi="Arial" w:cs="Arial"/>
                <w:color w:val="auto"/>
                <w:sz w:val="22"/>
                <w:szCs w:val="22"/>
              </w:rPr>
            </w:pPr>
            <w:r w:rsidRPr="001356A7">
              <w:rPr>
                <w:rFonts w:ascii="Arial" w:hAnsi="Arial" w:cs="Arial"/>
                <w:color w:val="auto"/>
                <w:sz w:val="22"/>
                <w:szCs w:val="22"/>
              </w:rPr>
              <w:t>144,3</w:t>
            </w:r>
          </w:p>
        </w:tc>
        <w:tc>
          <w:tcPr>
            <w:tcW w:w="1276" w:type="dxa"/>
          </w:tcPr>
          <w:p w:rsidR="002B7906" w:rsidRPr="001356A7" w:rsidRDefault="002B7906">
            <w:pPr>
              <w:pStyle w:val="Einrcken"/>
              <w:tabs>
                <w:tab w:val="clear" w:pos="567"/>
              </w:tabs>
              <w:ind w:left="142" w:firstLine="0"/>
              <w:rPr>
                <w:rFonts w:ascii="Arial" w:hAnsi="Arial" w:cs="Arial"/>
                <w:color w:val="auto"/>
                <w:sz w:val="22"/>
                <w:szCs w:val="22"/>
              </w:rPr>
            </w:pPr>
          </w:p>
        </w:tc>
        <w:tc>
          <w:tcPr>
            <w:tcW w:w="1843" w:type="dxa"/>
          </w:tcPr>
          <w:p w:rsidR="002B7906" w:rsidRPr="001356A7" w:rsidRDefault="002B7906" w:rsidP="001356A7">
            <w:pPr>
              <w:pStyle w:val="Einrcken"/>
              <w:tabs>
                <w:tab w:val="clear" w:pos="567"/>
              </w:tabs>
              <w:ind w:left="142" w:firstLine="0"/>
              <w:rPr>
                <w:rFonts w:ascii="Arial" w:hAnsi="Arial" w:cs="Arial"/>
                <w:color w:val="auto"/>
                <w:sz w:val="22"/>
                <w:szCs w:val="22"/>
              </w:rPr>
            </w:pPr>
            <w:r w:rsidRPr="001356A7">
              <w:rPr>
                <w:rFonts w:ascii="Arial" w:hAnsi="Arial" w:cs="Arial"/>
                <w:color w:val="auto"/>
                <w:sz w:val="22"/>
                <w:szCs w:val="22"/>
              </w:rPr>
              <w:t>+1,2%</w:t>
            </w:r>
          </w:p>
        </w:tc>
      </w:tr>
    </w:tbl>
    <w:p w:rsidR="000654AC" w:rsidRPr="002B7906" w:rsidRDefault="002823AA">
      <w:pPr>
        <w:ind w:left="142"/>
        <w:rPr>
          <w:rFonts w:ascii="Arial" w:hAnsi="Arial" w:cs="Arial"/>
          <w:b/>
          <w:i/>
          <w:color w:val="auto"/>
          <w:sz w:val="16"/>
          <w:szCs w:val="16"/>
        </w:rPr>
      </w:pPr>
      <w:r w:rsidRPr="002B7906">
        <w:rPr>
          <w:rFonts w:ascii="Arial" w:hAnsi="Arial" w:cs="Arial"/>
          <w:b/>
          <w:i/>
          <w:color w:val="auto"/>
          <w:sz w:val="16"/>
          <w:szCs w:val="16"/>
        </w:rPr>
        <w:t>*inkl. 1-Mann-Betriebe</w:t>
      </w:r>
    </w:p>
    <w:p w:rsidR="002823AA" w:rsidRPr="00815723" w:rsidRDefault="002823AA">
      <w:pPr>
        <w:ind w:left="142"/>
        <w:rPr>
          <w:rFonts w:ascii="Arial" w:hAnsi="Arial" w:cs="Arial"/>
          <w:sz w:val="22"/>
          <w:szCs w:val="22"/>
        </w:rPr>
      </w:pPr>
    </w:p>
    <w:tbl>
      <w:tblPr>
        <w:tblW w:w="9072" w:type="dxa"/>
        <w:tblInd w:w="71" w:type="dxa"/>
        <w:tblLayout w:type="fixed"/>
        <w:tblCellMar>
          <w:left w:w="71" w:type="dxa"/>
          <w:right w:w="71" w:type="dxa"/>
        </w:tblCellMar>
        <w:tblLook w:val="0000" w:firstRow="0" w:lastRow="0" w:firstColumn="0" w:lastColumn="0" w:noHBand="0" w:noVBand="0"/>
      </w:tblPr>
      <w:tblGrid>
        <w:gridCol w:w="3969"/>
        <w:gridCol w:w="5103"/>
      </w:tblGrid>
      <w:tr w:rsidR="00B874C6" w:rsidRPr="00815723" w:rsidTr="00B874C6">
        <w:tc>
          <w:tcPr>
            <w:tcW w:w="3969" w:type="dxa"/>
          </w:tcPr>
          <w:p w:rsidR="00B874C6" w:rsidRPr="00414A87" w:rsidRDefault="00B874C6">
            <w:pPr>
              <w:pStyle w:val="berschrift4"/>
              <w:rPr>
                <w:rFonts w:cs="Arial"/>
                <w:szCs w:val="22"/>
                <w:u w:val="single"/>
              </w:rPr>
            </w:pPr>
            <w:r w:rsidRPr="00414A87">
              <w:rPr>
                <w:rFonts w:cs="Arial"/>
                <w:szCs w:val="22"/>
                <w:u w:val="single"/>
              </w:rPr>
              <w:t>Infos zur gastgebenden Innung:</w:t>
            </w:r>
          </w:p>
          <w:p w:rsidR="00B874C6" w:rsidRDefault="00B874C6">
            <w:pPr>
              <w:pStyle w:val="berschrift4"/>
              <w:rPr>
                <w:rFonts w:cs="Arial"/>
                <w:szCs w:val="22"/>
              </w:rPr>
            </w:pPr>
          </w:p>
          <w:p w:rsidR="00B874C6" w:rsidRPr="00414A87" w:rsidRDefault="00B874C6" w:rsidP="001356A7">
            <w:pPr>
              <w:pStyle w:val="berschrift4"/>
              <w:rPr>
                <w:rFonts w:cs="Arial"/>
                <w:szCs w:val="22"/>
              </w:rPr>
            </w:pPr>
            <w:r>
              <w:rPr>
                <w:rFonts w:cs="Arial"/>
                <w:szCs w:val="22"/>
              </w:rPr>
              <w:t>Dachdecker-Innung Heidelberg</w:t>
            </w:r>
          </w:p>
        </w:tc>
        <w:tc>
          <w:tcPr>
            <w:tcW w:w="5103" w:type="dxa"/>
          </w:tcPr>
          <w:p w:rsidR="00B874C6" w:rsidRPr="003519C1" w:rsidRDefault="00B874C6" w:rsidP="00C63795">
            <w:pPr>
              <w:pStyle w:val="Einrcken"/>
              <w:tabs>
                <w:tab w:val="clear" w:pos="567"/>
              </w:tabs>
              <w:ind w:left="142" w:right="-495" w:firstLine="0"/>
              <w:rPr>
                <w:rFonts w:ascii="Arial" w:hAnsi="Arial" w:cs="Arial"/>
                <w:b/>
                <w:sz w:val="22"/>
                <w:szCs w:val="22"/>
              </w:rPr>
            </w:pPr>
          </w:p>
        </w:tc>
      </w:tr>
      <w:tr w:rsidR="00B874C6" w:rsidRPr="00815723" w:rsidTr="00B874C6">
        <w:tc>
          <w:tcPr>
            <w:tcW w:w="3969" w:type="dxa"/>
          </w:tcPr>
          <w:p w:rsidR="00B874C6" w:rsidRPr="00F31A3E" w:rsidRDefault="00B874C6">
            <w:pPr>
              <w:ind w:left="142"/>
              <w:rPr>
                <w:rFonts w:ascii="Arial" w:hAnsi="Arial" w:cs="Arial"/>
                <w:b/>
                <w:sz w:val="22"/>
                <w:szCs w:val="22"/>
              </w:rPr>
            </w:pPr>
            <w:r w:rsidRPr="00F31A3E">
              <w:rPr>
                <w:rFonts w:ascii="Arial" w:hAnsi="Arial" w:cs="Arial"/>
                <w:b/>
                <w:sz w:val="22"/>
                <w:szCs w:val="22"/>
              </w:rPr>
              <w:t>Obermeister</w:t>
            </w:r>
          </w:p>
        </w:tc>
        <w:tc>
          <w:tcPr>
            <w:tcW w:w="5103" w:type="dxa"/>
          </w:tcPr>
          <w:p w:rsidR="00B874C6" w:rsidRPr="00F31A3E" w:rsidRDefault="00B874C6" w:rsidP="00667BEC">
            <w:pPr>
              <w:ind w:left="142"/>
              <w:jc w:val="left"/>
              <w:rPr>
                <w:rFonts w:ascii="Arial" w:hAnsi="Arial" w:cs="Arial"/>
                <w:sz w:val="22"/>
                <w:szCs w:val="22"/>
              </w:rPr>
            </w:pPr>
            <w:r w:rsidRPr="00F31A3E">
              <w:rPr>
                <w:rFonts w:ascii="Arial" w:hAnsi="Arial" w:cs="Arial"/>
                <w:sz w:val="22"/>
                <w:szCs w:val="22"/>
              </w:rPr>
              <w:t xml:space="preserve">Karl-Heinz </w:t>
            </w:r>
            <w:r>
              <w:rPr>
                <w:rFonts w:ascii="Arial" w:hAnsi="Arial" w:cs="Arial"/>
                <w:sz w:val="22"/>
                <w:szCs w:val="22"/>
              </w:rPr>
              <w:t>Winterbauer</w:t>
            </w:r>
          </w:p>
          <w:p w:rsidR="00B874C6" w:rsidRPr="001356A7" w:rsidRDefault="00B874C6" w:rsidP="001356A7">
            <w:pPr>
              <w:ind w:left="142"/>
              <w:jc w:val="left"/>
              <w:rPr>
                <w:rFonts w:ascii="Arial" w:hAnsi="Arial" w:cs="Arial"/>
                <w:sz w:val="22"/>
                <w:szCs w:val="22"/>
              </w:rPr>
            </w:pPr>
            <w:r w:rsidRPr="00F31A3E">
              <w:rPr>
                <w:rFonts w:ascii="Arial" w:hAnsi="Arial" w:cs="Arial"/>
                <w:sz w:val="22"/>
                <w:szCs w:val="22"/>
              </w:rPr>
              <w:t xml:space="preserve">Firma: </w:t>
            </w:r>
            <w:r w:rsidRPr="001356A7">
              <w:rPr>
                <w:rFonts w:ascii="Arial" w:hAnsi="Arial" w:cs="Arial"/>
                <w:sz w:val="22"/>
                <w:szCs w:val="22"/>
              </w:rPr>
              <w:t>Winterbauer GmbH</w:t>
            </w:r>
          </w:p>
          <w:p w:rsidR="00B874C6" w:rsidRDefault="00B874C6" w:rsidP="001356A7">
            <w:pPr>
              <w:ind w:left="142"/>
              <w:jc w:val="left"/>
              <w:rPr>
                <w:rFonts w:ascii="Arial" w:hAnsi="Arial" w:cs="Arial"/>
                <w:sz w:val="22"/>
                <w:szCs w:val="22"/>
              </w:rPr>
            </w:pPr>
            <w:r w:rsidRPr="001356A7">
              <w:rPr>
                <w:rFonts w:ascii="Arial" w:hAnsi="Arial" w:cs="Arial"/>
                <w:sz w:val="22"/>
                <w:szCs w:val="22"/>
              </w:rPr>
              <w:t>In der Gabel 20</w:t>
            </w:r>
            <w:r>
              <w:rPr>
                <w:rFonts w:ascii="Arial" w:hAnsi="Arial" w:cs="Arial"/>
                <w:sz w:val="22"/>
                <w:szCs w:val="22"/>
              </w:rPr>
              <w:t xml:space="preserve">, </w:t>
            </w:r>
            <w:r w:rsidRPr="001356A7">
              <w:rPr>
                <w:rFonts w:ascii="Arial" w:hAnsi="Arial" w:cs="Arial"/>
                <w:sz w:val="22"/>
                <w:szCs w:val="22"/>
              </w:rPr>
              <w:t>69123 Heidelberg</w:t>
            </w:r>
          </w:p>
          <w:p w:rsidR="00B874C6" w:rsidRPr="00F31A3E" w:rsidRDefault="00B874C6" w:rsidP="009B3798">
            <w:pPr>
              <w:ind w:left="142"/>
              <w:jc w:val="left"/>
              <w:rPr>
                <w:rFonts w:ascii="Arial" w:hAnsi="Arial" w:cs="Arial"/>
                <w:sz w:val="22"/>
                <w:szCs w:val="22"/>
              </w:rPr>
            </w:pPr>
            <w:r w:rsidRPr="00F31A3E">
              <w:rPr>
                <w:rFonts w:ascii="Arial" w:hAnsi="Arial" w:cs="Arial"/>
                <w:sz w:val="22"/>
                <w:szCs w:val="22"/>
              </w:rPr>
              <w:t xml:space="preserve">Tel: </w:t>
            </w:r>
            <w:r w:rsidRPr="001356A7">
              <w:rPr>
                <w:rFonts w:ascii="Arial" w:hAnsi="Arial" w:cs="Arial"/>
                <w:sz w:val="22"/>
                <w:szCs w:val="22"/>
              </w:rPr>
              <w:t>06221/8440-0</w:t>
            </w:r>
            <w:r w:rsidRPr="00F31A3E">
              <w:rPr>
                <w:rFonts w:ascii="Arial" w:hAnsi="Arial" w:cs="Arial"/>
                <w:sz w:val="22"/>
                <w:szCs w:val="22"/>
              </w:rPr>
              <w:t xml:space="preserve">, Fax: </w:t>
            </w:r>
            <w:r w:rsidRPr="001356A7">
              <w:rPr>
                <w:rFonts w:ascii="Arial" w:hAnsi="Arial" w:cs="Arial"/>
                <w:sz w:val="22"/>
                <w:szCs w:val="22"/>
              </w:rPr>
              <w:t>06221/844011</w:t>
            </w:r>
          </w:p>
          <w:p w:rsidR="00B874C6" w:rsidRDefault="00B874C6" w:rsidP="009B3798">
            <w:pPr>
              <w:ind w:left="142"/>
              <w:jc w:val="left"/>
              <w:rPr>
                <w:rFonts w:ascii="Arial" w:hAnsi="Arial" w:cs="Arial"/>
                <w:sz w:val="22"/>
                <w:szCs w:val="22"/>
              </w:rPr>
            </w:pPr>
            <w:proofErr w:type="spellStart"/>
            <w:r w:rsidRPr="00F31A3E">
              <w:rPr>
                <w:rFonts w:ascii="Arial" w:hAnsi="Arial" w:cs="Arial"/>
                <w:sz w:val="22"/>
                <w:szCs w:val="22"/>
              </w:rPr>
              <w:t>e-mail</w:t>
            </w:r>
            <w:proofErr w:type="spellEnd"/>
            <w:r w:rsidRPr="00F31A3E">
              <w:rPr>
                <w:rFonts w:ascii="Arial" w:hAnsi="Arial" w:cs="Arial"/>
                <w:sz w:val="22"/>
                <w:szCs w:val="22"/>
              </w:rPr>
              <w:t xml:space="preserve">: </w:t>
            </w:r>
            <w:r w:rsidRPr="001356A7">
              <w:rPr>
                <w:rFonts w:ascii="Arial" w:hAnsi="Arial" w:cs="Arial"/>
                <w:sz w:val="22"/>
                <w:szCs w:val="22"/>
              </w:rPr>
              <w:t>info@winterbauer.de</w:t>
            </w:r>
          </w:p>
          <w:p w:rsidR="00B874C6" w:rsidRPr="006770C6" w:rsidRDefault="00B874C6" w:rsidP="006770C6">
            <w:pPr>
              <w:ind w:left="142"/>
              <w:jc w:val="left"/>
              <w:rPr>
                <w:rFonts w:ascii="Arial" w:hAnsi="Arial" w:cs="Arial"/>
                <w:sz w:val="22"/>
                <w:szCs w:val="22"/>
              </w:rPr>
            </w:pPr>
          </w:p>
        </w:tc>
      </w:tr>
      <w:tr w:rsidR="00B874C6" w:rsidRPr="00815723" w:rsidTr="00B874C6">
        <w:tc>
          <w:tcPr>
            <w:tcW w:w="3969" w:type="dxa"/>
          </w:tcPr>
          <w:p w:rsidR="00B874C6" w:rsidRPr="00815723" w:rsidRDefault="00B874C6">
            <w:pPr>
              <w:ind w:left="142"/>
              <w:rPr>
                <w:rFonts w:ascii="Arial" w:hAnsi="Arial" w:cs="Arial"/>
                <w:b/>
                <w:sz w:val="22"/>
                <w:szCs w:val="22"/>
              </w:rPr>
            </w:pPr>
            <w:r w:rsidRPr="00815723">
              <w:rPr>
                <w:rFonts w:ascii="Arial" w:hAnsi="Arial" w:cs="Arial"/>
                <w:b/>
                <w:sz w:val="22"/>
                <w:szCs w:val="22"/>
              </w:rPr>
              <w:t xml:space="preserve">Mitgliedsbetriebe: </w:t>
            </w:r>
          </w:p>
        </w:tc>
        <w:tc>
          <w:tcPr>
            <w:tcW w:w="5103" w:type="dxa"/>
          </w:tcPr>
          <w:p w:rsidR="00B874C6" w:rsidRPr="00815723" w:rsidRDefault="00B874C6">
            <w:pPr>
              <w:ind w:left="142"/>
              <w:jc w:val="left"/>
              <w:rPr>
                <w:rFonts w:ascii="Arial" w:hAnsi="Arial" w:cs="Arial"/>
                <w:sz w:val="22"/>
                <w:szCs w:val="22"/>
              </w:rPr>
            </w:pPr>
            <w:r>
              <w:rPr>
                <w:rFonts w:ascii="Arial" w:hAnsi="Arial" w:cs="Arial"/>
                <w:sz w:val="22"/>
                <w:szCs w:val="22"/>
              </w:rPr>
              <w:t>16</w:t>
            </w:r>
          </w:p>
        </w:tc>
      </w:tr>
      <w:tr w:rsidR="00B874C6" w:rsidRPr="00815723" w:rsidTr="00B874C6">
        <w:tc>
          <w:tcPr>
            <w:tcW w:w="3969" w:type="dxa"/>
          </w:tcPr>
          <w:p w:rsidR="00B874C6" w:rsidRDefault="00B874C6">
            <w:pPr>
              <w:ind w:left="142"/>
              <w:rPr>
                <w:rFonts w:ascii="Arial" w:hAnsi="Arial" w:cs="Arial"/>
                <w:b/>
                <w:sz w:val="22"/>
                <w:szCs w:val="22"/>
              </w:rPr>
            </w:pPr>
          </w:p>
          <w:p w:rsidR="00B874C6" w:rsidRPr="00815723" w:rsidRDefault="00B874C6">
            <w:pPr>
              <w:ind w:left="142"/>
              <w:rPr>
                <w:rFonts w:ascii="Arial" w:hAnsi="Arial" w:cs="Arial"/>
                <w:b/>
                <w:sz w:val="22"/>
                <w:szCs w:val="22"/>
              </w:rPr>
            </w:pPr>
            <w:r w:rsidRPr="00815723">
              <w:rPr>
                <w:rFonts w:ascii="Arial" w:hAnsi="Arial" w:cs="Arial"/>
                <w:b/>
                <w:sz w:val="22"/>
                <w:szCs w:val="22"/>
              </w:rPr>
              <w:t>Lehrlinge:</w:t>
            </w:r>
          </w:p>
        </w:tc>
        <w:tc>
          <w:tcPr>
            <w:tcW w:w="5103" w:type="dxa"/>
          </w:tcPr>
          <w:p w:rsidR="00B874C6" w:rsidRDefault="00B874C6">
            <w:pPr>
              <w:ind w:left="142"/>
              <w:jc w:val="left"/>
              <w:rPr>
                <w:rFonts w:ascii="Arial" w:hAnsi="Arial" w:cs="Arial"/>
                <w:color w:val="auto"/>
                <w:sz w:val="22"/>
                <w:szCs w:val="22"/>
              </w:rPr>
            </w:pPr>
          </w:p>
          <w:p w:rsidR="00B874C6" w:rsidRDefault="00B874C6" w:rsidP="00122E67">
            <w:pPr>
              <w:ind w:left="142"/>
              <w:jc w:val="left"/>
              <w:rPr>
                <w:rFonts w:ascii="Arial" w:hAnsi="Arial" w:cs="Arial"/>
                <w:color w:val="auto"/>
                <w:sz w:val="22"/>
                <w:szCs w:val="22"/>
              </w:rPr>
            </w:pPr>
            <w:r>
              <w:rPr>
                <w:rFonts w:ascii="Arial" w:hAnsi="Arial" w:cs="Arial"/>
                <w:color w:val="auto"/>
                <w:sz w:val="22"/>
                <w:szCs w:val="22"/>
              </w:rPr>
              <w:t>17</w:t>
            </w:r>
          </w:p>
          <w:p w:rsidR="002066E9" w:rsidRDefault="002066E9" w:rsidP="00122E67">
            <w:pPr>
              <w:ind w:left="142"/>
              <w:jc w:val="left"/>
              <w:rPr>
                <w:rFonts w:ascii="Arial" w:hAnsi="Arial" w:cs="Arial"/>
                <w:color w:val="auto"/>
                <w:sz w:val="22"/>
                <w:szCs w:val="22"/>
              </w:rPr>
            </w:pPr>
          </w:p>
          <w:p w:rsidR="002066E9" w:rsidRDefault="002066E9" w:rsidP="00122E67">
            <w:pPr>
              <w:ind w:left="142"/>
              <w:jc w:val="left"/>
              <w:rPr>
                <w:rFonts w:ascii="Arial" w:hAnsi="Arial" w:cs="Arial"/>
                <w:color w:val="auto"/>
                <w:sz w:val="22"/>
                <w:szCs w:val="22"/>
              </w:rPr>
            </w:pPr>
          </w:p>
          <w:p w:rsidR="002066E9" w:rsidRPr="00A96D6D" w:rsidRDefault="002066E9" w:rsidP="002066E9">
            <w:pPr>
              <w:ind w:left="-3259"/>
              <w:jc w:val="left"/>
              <w:rPr>
                <w:rFonts w:ascii="Arial" w:hAnsi="Arial" w:cs="Arial"/>
                <w:color w:val="auto"/>
                <w:sz w:val="22"/>
                <w:szCs w:val="22"/>
              </w:rPr>
            </w:pPr>
          </w:p>
        </w:tc>
      </w:tr>
    </w:tbl>
    <w:p w:rsidR="009E4B7E" w:rsidRDefault="002066E9" w:rsidP="002066E9">
      <w:pPr>
        <w:ind w:left="851"/>
        <w:rPr>
          <w:rFonts w:ascii="Arial" w:hAnsi="Arial" w:cs="Arial"/>
          <w:b/>
          <w:sz w:val="22"/>
          <w:szCs w:val="22"/>
        </w:rPr>
      </w:pPr>
      <w:bookmarkStart w:id="0" w:name="_GoBack"/>
      <w:bookmarkEnd w:id="0"/>
      <w:r>
        <w:rPr>
          <w:rFonts w:ascii="Arial" w:hAnsi="Arial" w:cs="Arial"/>
          <w:b/>
          <w:sz w:val="22"/>
          <w:szCs w:val="22"/>
        </w:rPr>
        <w:t>Dachdeckerhandwerk Baden-Württemberg:</w:t>
      </w:r>
    </w:p>
    <w:p w:rsidR="002066E9" w:rsidRDefault="002066E9" w:rsidP="002066E9">
      <w:pPr>
        <w:ind w:left="851"/>
        <w:rPr>
          <w:rFonts w:ascii="Arial" w:hAnsi="Arial" w:cs="Arial"/>
          <w:b/>
          <w:sz w:val="22"/>
          <w:szCs w:val="22"/>
        </w:rPr>
      </w:pPr>
      <w:r>
        <w:rPr>
          <w:rFonts w:ascii="Arial" w:hAnsi="Arial" w:cs="Arial"/>
          <w:b/>
          <w:sz w:val="22"/>
          <w:szCs w:val="22"/>
        </w:rPr>
        <w:t>Klima noch prima?</w:t>
      </w:r>
    </w:p>
    <w:p w:rsidR="002066E9" w:rsidRDefault="002066E9" w:rsidP="002066E9">
      <w:pPr>
        <w:ind w:left="851"/>
        <w:rPr>
          <w:rFonts w:ascii="Arial" w:hAnsi="Arial" w:cs="Arial"/>
          <w:i/>
          <w:sz w:val="22"/>
          <w:szCs w:val="22"/>
        </w:rPr>
      </w:pPr>
      <w:r w:rsidRPr="002066E9">
        <w:rPr>
          <w:rFonts w:ascii="Arial" w:hAnsi="Arial" w:cs="Arial"/>
          <w:i/>
          <w:sz w:val="22"/>
          <w:szCs w:val="22"/>
        </w:rPr>
        <w:t>Niedrige Energiepreise, Fachkräftemangel und milder Winter bremsen das Handwerk</w:t>
      </w:r>
      <w:r w:rsidR="005D2350">
        <w:rPr>
          <w:rFonts w:ascii="Arial" w:hAnsi="Arial" w:cs="Arial"/>
          <w:i/>
          <w:sz w:val="22"/>
          <w:szCs w:val="22"/>
        </w:rPr>
        <w:t xml:space="preserve"> aber nur vorübergehend</w:t>
      </w:r>
    </w:p>
    <w:p w:rsidR="002066E9" w:rsidRDefault="002066E9" w:rsidP="002066E9">
      <w:pPr>
        <w:ind w:left="851"/>
        <w:rPr>
          <w:rFonts w:ascii="Arial" w:hAnsi="Arial" w:cs="Arial"/>
          <w:i/>
          <w:sz w:val="22"/>
          <w:szCs w:val="22"/>
        </w:rPr>
      </w:pPr>
    </w:p>
    <w:p w:rsidR="002066E9" w:rsidRDefault="002066E9" w:rsidP="002066E9">
      <w:pPr>
        <w:ind w:left="851"/>
        <w:rPr>
          <w:rFonts w:ascii="Arial" w:hAnsi="Arial" w:cs="Arial"/>
          <w:sz w:val="22"/>
          <w:szCs w:val="22"/>
        </w:rPr>
      </w:pPr>
      <w:r>
        <w:rPr>
          <w:rFonts w:ascii="Arial" w:hAnsi="Arial" w:cs="Arial"/>
          <w:sz w:val="22"/>
          <w:szCs w:val="22"/>
        </w:rPr>
        <w:t xml:space="preserve">Eigentlich geht jedem Dachdecker beim Anblick der historischen Bausubstanz Heidelbergs das Herz auf: Hier am Veranstaltungsort des 61. Landesverbandstages der Dachdecker Baden-Württembergs (22./23. April 2016) wäre ein Eldorado für </w:t>
      </w:r>
      <w:r w:rsidR="006B2AED">
        <w:rPr>
          <w:rFonts w:ascii="Arial" w:hAnsi="Arial" w:cs="Arial"/>
          <w:sz w:val="22"/>
          <w:szCs w:val="22"/>
        </w:rPr>
        <w:t>den Denkmalschutz und die energetische Gebäudeoptimierung – zwei von vielen Arbeitsbereichen dieses Gewerkes.</w:t>
      </w:r>
    </w:p>
    <w:p w:rsidR="006B2AED" w:rsidRDefault="006B2AED" w:rsidP="002066E9">
      <w:pPr>
        <w:ind w:left="851"/>
        <w:rPr>
          <w:rFonts w:ascii="Arial" w:hAnsi="Arial" w:cs="Arial"/>
          <w:sz w:val="22"/>
          <w:szCs w:val="22"/>
        </w:rPr>
      </w:pPr>
    </w:p>
    <w:p w:rsidR="006B2AED" w:rsidRDefault="006B2AED" w:rsidP="002066E9">
      <w:pPr>
        <w:ind w:left="851"/>
        <w:rPr>
          <w:rFonts w:ascii="Arial" w:hAnsi="Arial" w:cs="Arial"/>
          <w:sz w:val="22"/>
          <w:szCs w:val="22"/>
        </w:rPr>
      </w:pPr>
      <w:r>
        <w:rPr>
          <w:rFonts w:ascii="Arial" w:hAnsi="Arial" w:cs="Arial"/>
          <w:sz w:val="22"/>
          <w:szCs w:val="22"/>
        </w:rPr>
        <w:t xml:space="preserve">Etwas getrübt wird die Euphorie jedoch durch die Bilanz, die Landesinnungsmeister Hans-Peter Kistenberger (Bruchsal) in seiner Eröffnungsrede zieht: Das Klima war im vergangenen Jahr nicht unbedingt durchgehend prima. </w:t>
      </w:r>
    </w:p>
    <w:p w:rsidR="006B2AED" w:rsidRDefault="006B2AED" w:rsidP="002066E9">
      <w:pPr>
        <w:ind w:left="851"/>
        <w:rPr>
          <w:rFonts w:ascii="Arial" w:hAnsi="Arial" w:cs="Arial"/>
          <w:sz w:val="22"/>
          <w:szCs w:val="22"/>
        </w:rPr>
      </w:pPr>
    </w:p>
    <w:p w:rsidR="006B2AED" w:rsidRDefault="006B2AED" w:rsidP="002066E9">
      <w:pPr>
        <w:ind w:left="851"/>
        <w:rPr>
          <w:rFonts w:ascii="Arial" w:hAnsi="Arial" w:cs="Arial"/>
          <w:sz w:val="22"/>
          <w:szCs w:val="22"/>
        </w:rPr>
      </w:pPr>
      <w:r>
        <w:rPr>
          <w:rFonts w:ascii="Arial" w:hAnsi="Arial" w:cs="Arial"/>
          <w:sz w:val="22"/>
          <w:szCs w:val="22"/>
        </w:rPr>
        <w:t xml:space="preserve">„Ein sonniger Sommer und Herbst erfreut die Winzer, kommt dazu noch ein milder Winter freut sich der Dachdecker </w:t>
      </w:r>
      <w:r w:rsidR="004615E9">
        <w:rPr>
          <w:rFonts w:ascii="Arial" w:hAnsi="Arial" w:cs="Arial"/>
          <w:sz w:val="22"/>
          <w:szCs w:val="22"/>
        </w:rPr>
        <w:t xml:space="preserve">eigentlich </w:t>
      </w:r>
      <w:r>
        <w:rPr>
          <w:rFonts w:ascii="Arial" w:hAnsi="Arial" w:cs="Arial"/>
          <w:sz w:val="22"/>
          <w:szCs w:val="22"/>
        </w:rPr>
        <w:t>mit ihnen. Denn es kann fast durchgearbeitet werden“, so die positive Seite aus Kistenbergers Sicht. „Eine längere Arbeitssaison bedeutet aber auch, mehr Aufträge zu akquirieren. Und mehr Aufträge setzen dann auch mehr Fachkräfte voraus“.</w:t>
      </w:r>
      <w:r w:rsidR="00370788">
        <w:rPr>
          <w:rFonts w:ascii="Arial" w:hAnsi="Arial" w:cs="Arial"/>
          <w:sz w:val="22"/>
          <w:szCs w:val="22"/>
        </w:rPr>
        <w:t xml:space="preserve"> Drei von vier Innungsbetrieben melden einen gleichbleibenden oder sogar gestiegenen Auftragsbestand.</w:t>
      </w:r>
    </w:p>
    <w:p w:rsidR="006B2AED" w:rsidRDefault="006B2AED" w:rsidP="002066E9">
      <w:pPr>
        <w:ind w:left="851"/>
        <w:rPr>
          <w:rFonts w:ascii="Arial" w:hAnsi="Arial" w:cs="Arial"/>
          <w:sz w:val="22"/>
          <w:szCs w:val="22"/>
        </w:rPr>
      </w:pPr>
    </w:p>
    <w:p w:rsidR="006B2AED" w:rsidRDefault="006B2AED" w:rsidP="002066E9">
      <w:pPr>
        <w:ind w:left="851"/>
        <w:rPr>
          <w:rFonts w:ascii="Arial" w:hAnsi="Arial" w:cs="Arial"/>
          <w:sz w:val="22"/>
          <w:szCs w:val="22"/>
        </w:rPr>
      </w:pPr>
      <w:r>
        <w:rPr>
          <w:rFonts w:ascii="Arial" w:hAnsi="Arial" w:cs="Arial"/>
          <w:sz w:val="22"/>
          <w:szCs w:val="22"/>
        </w:rPr>
        <w:t>Auch wenn dieser Sprung in die Zukunft gelungen ist, wie der Anstieg der Beschäftigtenzahlen um 1% auf bis zu 5.014 gewerblichen Mitarbeiter in den 842 Dachdeckerb</w:t>
      </w:r>
      <w:r w:rsidR="005D2350">
        <w:rPr>
          <w:rFonts w:ascii="Arial" w:hAnsi="Arial" w:cs="Arial"/>
          <w:sz w:val="22"/>
          <w:szCs w:val="22"/>
        </w:rPr>
        <w:t xml:space="preserve">etrieben des Landes </w:t>
      </w:r>
      <w:r>
        <w:rPr>
          <w:rFonts w:ascii="Arial" w:hAnsi="Arial" w:cs="Arial"/>
          <w:sz w:val="22"/>
          <w:szCs w:val="22"/>
        </w:rPr>
        <w:t xml:space="preserve">zeigt: Der Fachkräftemangel zeichnet sich immer deutlicher ab. </w:t>
      </w:r>
      <w:r w:rsidR="00370788">
        <w:rPr>
          <w:rFonts w:ascii="Arial" w:hAnsi="Arial" w:cs="Arial"/>
          <w:sz w:val="22"/>
          <w:szCs w:val="22"/>
        </w:rPr>
        <w:t>„</w:t>
      </w:r>
      <w:r>
        <w:rPr>
          <w:rFonts w:ascii="Arial" w:hAnsi="Arial" w:cs="Arial"/>
          <w:sz w:val="22"/>
          <w:szCs w:val="22"/>
        </w:rPr>
        <w:t xml:space="preserve">Abitur um jeden Preis anstatt Handwerksausbildung mit gutem Einkommen ist leider nach wie vor der Trend in </w:t>
      </w:r>
      <w:r w:rsidR="00370788">
        <w:rPr>
          <w:rFonts w:ascii="Arial" w:hAnsi="Arial" w:cs="Arial"/>
          <w:sz w:val="22"/>
          <w:szCs w:val="22"/>
        </w:rPr>
        <w:t xml:space="preserve">den </w:t>
      </w:r>
      <w:r>
        <w:rPr>
          <w:rFonts w:ascii="Arial" w:hAnsi="Arial" w:cs="Arial"/>
          <w:sz w:val="22"/>
          <w:szCs w:val="22"/>
        </w:rPr>
        <w:t>Elternhäusern</w:t>
      </w:r>
      <w:r w:rsidR="00370788">
        <w:rPr>
          <w:rFonts w:ascii="Arial" w:hAnsi="Arial" w:cs="Arial"/>
          <w:sz w:val="22"/>
          <w:szCs w:val="22"/>
        </w:rPr>
        <w:t>“, bedauert Hans-Peter Kistenberger. Ob das Potential der Flüchtlinge im erwerbsfähigen Alter hier eine Lösung darstellt, bleibt offen. Nach den aktuellen Zahlen des Bundesamtes für Migration und Flüchtlinge ist jeder Zweite Analphabet, vier von fünf dieser Flüchtlinge verfügen über keinerlei berufliche Qualifikation.</w:t>
      </w:r>
    </w:p>
    <w:p w:rsidR="00370788" w:rsidRDefault="00370788" w:rsidP="002066E9">
      <w:pPr>
        <w:ind w:left="851"/>
        <w:rPr>
          <w:rFonts w:ascii="Arial" w:hAnsi="Arial" w:cs="Arial"/>
          <w:sz w:val="22"/>
          <w:szCs w:val="22"/>
        </w:rPr>
      </w:pPr>
    </w:p>
    <w:p w:rsidR="00370788" w:rsidRDefault="003B5FCE" w:rsidP="00370788">
      <w:pPr>
        <w:ind w:left="851"/>
        <w:rPr>
          <w:rFonts w:ascii="Arial" w:hAnsi="Arial" w:cs="Arial"/>
          <w:sz w:val="22"/>
          <w:szCs w:val="22"/>
        </w:rPr>
      </w:pPr>
      <w:r>
        <w:rPr>
          <w:rFonts w:ascii="Arial" w:hAnsi="Arial" w:cs="Arial"/>
          <w:sz w:val="22"/>
          <w:szCs w:val="22"/>
        </w:rPr>
        <w:t xml:space="preserve">„Was wir nach einem </w:t>
      </w:r>
      <w:r w:rsidR="00370788">
        <w:rPr>
          <w:rFonts w:ascii="Arial" w:hAnsi="Arial" w:cs="Arial"/>
          <w:sz w:val="22"/>
          <w:szCs w:val="22"/>
        </w:rPr>
        <w:t>Einbruch der Lehrlingszahlen in 2014 hier und jetzt dringend – und nicht erst in 3-5 Jahren - brauchen, sind die Fachkräfte von morgen</w:t>
      </w:r>
      <w:r w:rsidR="004615E9">
        <w:rPr>
          <w:rFonts w:ascii="Arial" w:hAnsi="Arial" w:cs="Arial"/>
          <w:sz w:val="22"/>
          <w:szCs w:val="22"/>
        </w:rPr>
        <w:t>, die wir jetzt ausbilden wollen</w:t>
      </w:r>
      <w:r w:rsidR="00370788">
        <w:rPr>
          <w:rFonts w:ascii="Arial" w:hAnsi="Arial" w:cs="Arial"/>
          <w:sz w:val="22"/>
          <w:szCs w:val="22"/>
        </w:rPr>
        <w:t>“, so der Landesinnungsmeister.</w:t>
      </w:r>
      <w:r>
        <w:rPr>
          <w:rFonts w:ascii="Arial" w:hAnsi="Arial" w:cs="Arial"/>
          <w:sz w:val="22"/>
          <w:szCs w:val="22"/>
        </w:rPr>
        <w:t xml:space="preserve"> Und sein Ruf schei</w:t>
      </w:r>
      <w:r w:rsidR="005D2350">
        <w:rPr>
          <w:rFonts w:ascii="Arial" w:hAnsi="Arial" w:cs="Arial"/>
          <w:sz w:val="22"/>
          <w:szCs w:val="22"/>
        </w:rPr>
        <w:t>nt auf G</w:t>
      </w:r>
      <w:r>
        <w:rPr>
          <w:rFonts w:ascii="Arial" w:hAnsi="Arial" w:cs="Arial"/>
          <w:sz w:val="22"/>
          <w:szCs w:val="22"/>
        </w:rPr>
        <w:t xml:space="preserve">ehör gestoßen zu sein. Wieder steigende Lehrlingszahlen </w:t>
      </w:r>
      <w:r w:rsidR="005D2350">
        <w:rPr>
          <w:rFonts w:ascii="Arial" w:hAnsi="Arial" w:cs="Arial"/>
          <w:sz w:val="22"/>
          <w:szCs w:val="22"/>
        </w:rPr>
        <w:t>sind für Kistenberger ein Zeichen, dass gerade das Dachdeckerhandwerk mit seiner Zukunftssicherheit an Attraktivität deutlich hinzugewonnen hat.</w:t>
      </w:r>
    </w:p>
    <w:p w:rsidR="00370788" w:rsidRDefault="00370788" w:rsidP="00370788">
      <w:pPr>
        <w:ind w:left="851"/>
        <w:rPr>
          <w:rFonts w:ascii="Arial" w:hAnsi="Arial" w:cs="Arial"/>
          <w:sz w:val="22"/>
          <w:szCs w:val="22"/>
        </w:rPr>
      </w:pPr>
    </w:p>
    <w:p w:rsidR="00370788" w:rsidRDefault="00370788" w:rsidP="00370788">
      <w:pPr>
        <w:ind w:left="851"/>
        <w:rPr>
          <w:rFonts w:ascii="Arial" w:hAnsi="Arial" w:cs="Arial"/>
          <w:sz w:val="22"/>
          <w:szCs w:val="22"/>
        </w:rPr>
      </w:pPr>
      <w:r>
        <w:rPr>
          <w:rFonts w:ascii="Arial" w:hAnsi="Arial" w:cs="Arial"/>
          <w:sz w:val="22"/>
          <w:szCs w:val="22"/>
        </w:rPr>
        <w:t>Das gegen Null tendierende „Zinsklima“ hat zwar in der Vergangenheit die Investitionsbereitschaft in die bleibenden und steigenden Werte der Immobilien begünstigt. Nach wie vor nimmt die energetische Optimierung von Gebäuden einen hohen Stellenwert bei den Auftragsbeständen der Dachdecker ein. Der milde Winter und historisch niedrige Energiepreise tr</w:t>
      </w:r>
      <w:r w:rsidR="005D2350">
        <w:rPr>
          <w:rFonts w:ascii="Arial" w:hAnsi="Arial" w:cs="Arial"/>
          <w:sz w:val="22"/>
          <w:szCs w:val="22"/>
        </w:rPr>
        <w:t>a</w:t>
      </w:r>
      <w:r>
        <w:rPr>
          <w:rFonts w:ascii="Arial" w:hAnsi="Arial" w:cs="Arial"/>
          <w:sz w:val="22"/>
          <w:szCs w:val="22"/>
        </w:rPr>
        <w:t xml:space="preserve">ten aber hier auf die Bremse. „Warum dämmen, wenn es im Winter nicht kalt wird und </w:t>
      </w:r>
      <w:r w:rsidR="002516C2">
        <w:rPr>
          <w:rFonts w:ascii="Arial" w:hAnsi="Arial" w:cs="Arial"/>
          <w:sz w:val="22"/>
          <w:szCs w:val="22"/>
        </w:rPr>
        <w:t>Öl billig ist</w:t>
      </w:r>
      <w:r w:rsidR="005D2350">
        <w:rPr>
          <w:rFonts w:ascii="Arial" w:hAnsi="Arial" w:cs="Arial"/>
          <w:sz w:val="22"/>
          <w:szCs w:val="22"/>
        </w:rPr>
        <w:t>?“</w:t>
      </w:r>
      <w:r w:rsidR="002516C2">
        <w:rPr>
          <w:rFonts w:ascii="Arial" w:hAnsi="Arial" w:cs="Arial"/>
          <w:sz w:val="22"/>
          <w:szCs w:val="22"/>
        </w:rPr>
        <w:t xml:space="preserve"> </w:t>
      </w:r>
      <w:r w:rsidR="003B5FCE">
        <w:rPr>
          <w:rFonts w:ascii="Arial" w:hAnsi="Arial" w:cs="Arial"/>
          <w:sz w:val="22"/>
          <w:szCs w:val="22"/>
        </w:rPr>
        <w:t>stellen viele Hausbesitzer die Frage. „Warum nicht dämmen, denn das trägt auch zum Wärmeschutz in den immer heißeren Sommermonaten bei“, heißt</w:t>
      </w:r>
      <w:r w:rsidR="002516C2">
        <w:rPr>
          <w:rFonts w:ascii="Arial" w:hAnsi="Arial" w:cs="Arial"/>
          <w:sz w:val="22"/>
          <w:szCs w:val="22"/>
        </w:rPr>
        <w:t xml:space="preserve"> Kistenberger</w:t>
      </w:r>
      <w:r w:rsidR="003B5FCE">
        <w:rPr>
          <w:rFonts w:ascii="Arial" w:hAnsi="Arial" w:cs="Arial"/>
          <w:sz w:val="22"/>
          <w:szCs w:val="22"/>
        </w:rPr>
        <w:t>s Antwort auf</w:t>
      </w:r>
      <w:r w:rsidR="002516C2">
        <w:rPr>
          <w:rFonts w:ascii="Arial" w:hAnsi="Arial" w:cs="Arial"/>
          <w:sz w:val="22"/>
          <w:szCs w:val="22"/>
        </w:rPr>
        <w:t xml:space="preserve"> die </w:t>
      </w:r>
      <w:r w:rsidR="003B5FCE">
        <w:rPr>
          <w:rFonts w:ascii="Arial" w:hAnsi="Arial" w:cs="Arial"/>
          <w:sz w:val="22"/>
          <w:szCs w:val="22"/>
        </w:rPr>
        <w:t>Einstellung</w:t>
      </w:r>
      <w:r w:rsidR="002516C2">
        <w:rPr>
          <w:rFonts w:ascii="Arial" w:hAnsi="Arial" w:cs="Arial"/>
          <w:sz w:val="22"/>
          <w:szCs w:val="22"/>
        </w:rPr>
        <w:t xml:space="preserve"> vieler Hausbesitzer</w:t>
      </w:r>
      <w:r w:rsidR="003B5FCE">
        <w:rPr>
          <w:rFonts w:ascii="Arial" w:hAnsi="Arial" w:cs="Arial"/>
          <w:sz w:val="22"/>
          <w:szCs w:val="22"/>
        </w:rPr>
        <w:t>, die sich mit einem Verzicht auf die energetische Optimierung eher ein Eigentor leisten. Denn optimierte Gebäude sind im Wert steigende Gebäude – ob bei Vermietung, bei Selbstnutzung oder im Hinblick auf einen spätere</w:t>
      </w:r>
      <w:r w:rsidR="005D2350">
        <w:rPr>
          <w:rFonts w:ascii="Arial" w:hAnsi="Arial" w:cs="Arial"/>
          <w:sz w:val="22"/>
          <w:szCs w:val="22"/>
        </w:rPr>
        <w:t>n</w:t>
      </w:r>
      <w:r w:rsidR="003B5FCE">
        <w:rPr>
          <w:rFonts w:ascii="Arial" w:hAnsi="Arial" w:cs="Arial"/>
          <w:sz w:val="22"/>
          <w:szCs w:val="22"/>
        </w:rPr>
        <w:t xml:space="preserve"> Verkauf</w:t>
      </w:r>
      <w:r w:rsidR="002516C2">
        <w:rPr>
          <w:rFonts w:ascii="Arial" w:hAnsi="Arial" w:cs="Arial"/>
          <w:sz w:val="22"/>
          <w:szCs w:val="22"/>
        </w:rPr>
        <w:t>.</w:t>
      </w:r>
    </w:p>
    <w:p w:rsidR="002516C2" w:rsidRDefault="002516C2" w:rsidP="00370788">
      <w:pPr>
        <w:ind w:left="851"/>
        <w:rPr>
          <w:rFonts w:ascii="Arial" w:hAnsi="Arial" w:cs="Arial"/>
          <w:sz w:val="22"/>
          <w:szCs w:val="22"/>
        </w:rPr>
      </w:pPr>
    </w:p>
    <w:p w:rsidR="002516C2" w:rsidRDefault="002516C2" w:rsidP="00370788">
      <w:pPr>
        <w:ind w:left="851"/>
        <w:rPr>
          <w:rFonts w:ascii="Arial" w:hAnsi="Arial" w:cs="Arial"/>
          <w:sz w:val="22"/>
          <w:szCs w:val="22"/>
        </w:rPr>
      </w:pPr>
      <w:r>
        <w:rPr>
          <w:rFonts w:ascii="Arial" w:hAnsi="Arial" w:cs="Arial"/>
          <w:sz w:val="22"/>
          <w:szCs w:val="22"/>
        </w:rPr>
        <w:t xml:space="preserve">Nach seiner Auffassung wirken </w:t>
      </w:r>
      <w:r w:rsidR="005D2350">
        <w:rPr>
          <w:rFonts w:ascii="Arial" w:hAnsi="Arial" w:cs="Arial"/>
          <w:sz w:val="22"/>
          <w:szCs w:val="22"/>
        </w:rPr>
        <w:t xml:space="preserve">allerdings </w:t>
      </w:r>
      <w:r>
        <w:rPr>
          <w:rFonts w:ascii="Arial" w:hAnsi="Arial" w:cs="Arial"/>
          <w:sz w:val="22"/>
          <w:szCs w:val="22"/>
        </w:rPr>
        <w:t>die immer höheren Auflagen der zum Jahresbeginn erneut verschärften Energie-Einsparverordnung EnEV als Bremsklotz. „Immer mehr zu investieren</w:t>
      </w:r>
      <w:r w:rsidR="005D2350">
        <w:rPr>
          <w:rFonts w:ascii="Arial" w:hAnsi="Arial" w:cs="Arial"/>
          <w:sz w:val="22"/>
          <w:szCs w:val="22"/>
        </w:rPr>
        <w:t>,</w:t>
      </w:r>
      <w:r>
        <w:rPr>
          <w:rFonts w:ascii="Arial" w:hAnsi="Arial" w:cs="Arial"/>
          <w:sz w:val="22"/>
          <w:szCs w:val="22"/>
        </w:rPr>
        <w:t xml:space="preserve"> um immer weniger zu sparen</w:t>
      </w:r>
      <w:r w:rsidR="005D2350">
        <w:rPr>
          <w:rFonts w:ascii="Arial" w:hAnsi="Arial" w:cs="Arial"/>
          <w:sz w:val="22"/>
          <w:szCs w:val="22"/>
        </w:rPr>
        <w:t>,</w:t>
      </w:r>
      <w:r>
        <w:rPr>
          <w:rFonts w:ascii="Arial" w:hAnsi="Arial" w:cs="Arial"/>
          <w:sz w:val="22"/>
          <w:szCs w:val="22"/>
        </w:rPr>
        <w:t xml:space="preserve"> ist </w:t>
      </w:r>
      <w:r w:rsidR="005D2350">
        <w:rPr>
          <w:rFonts w:ascii="Arial" w:hAnsi="Arial" w:cs="Arial"/>
          <w:sz w:val="22"/>
          <w:szCs w:val="22"/>
        </w:rPr>
        <w:t>leider in den Augen mancher Immobilienbesitzer</w:t>
      </w:r>
      <w:r>
        <w:rPr>
          <w:rFonts w:ascii="Arial" w:hAnsi="Arial" w:cs="Arial"/>
          <w:sz w:val="22"/>
          <w:szCs w:val="22"/>
        </w:rPr>
        <w:t xml:space="preserve"> kein vernünftiges Argument mehr für das Angebot einer energetischen Gebäudeoptimierung“. Nach Ansicht Kistenbergers sollte hier </w:t>
      </w:r>
      <w:r w:rsidR="005D2350">
        <w:rPr>
          <w:rFonts w:ascii="Arial" w:hAnsi="Arial" w:cs="Arial"/>
          <w:sz w:val="22"/>
          <w:szCs w:val="22"/>
        </w:rPr>
        <w:t xml:space="preserve">aber </w:t>
      </w:r>
      <w:r>
        <w:rPr>
          <w:rFonts w:ascii="Arial" w:hAnsi="Arial" w:cs="Arial"/>
          <w:sz w:val="22"/>
          <w:szCs w:val="22"/>
        </w:rPr>
        <w:t>langfristiger gedacht werden. Dabei würde als weiterer Anschub auch eine erweiterte steuerliche Absetzbarkeit von Handwerkerleistungen helfen, appelliert er an die Politik.</w:t>
      </w:r>
    </w:p>
    <w:p w:rsidR="002516C2" w:rsidRDefault="002516C2" w:rsidP="00370788">
      <w:pPr>
        <w:ind w:left="851"/>
        <w:rPr>
          <w:rFonts w:ascii="Arial" w:hAnsi="Arial" w:cs="Arial"/>
          <w:sz w:val="22"/>
          <w:szCs w:val="22"/>
        </w:rPr>
      </w:pPr>
    </w:p>
    <w:p w:rsidR="002516C2" w:rsidRDefault="002516C2" w:rsidP="00370788">
      <w:pPr>
        <w:ind w:left="851"/>
        <w:rPr>
          <w:rFonts w:ascii="Arial" w:hAnsi="Arial" w:cs="Arial"/>
          <w:bCs/>
          <w:sz w:val="22"/>
          <w:szCs w:val="22"/>
        </w:rPr>
      </w:pPr>
      <w:r>
        <w:rPr>
          <w:rFonts w:ascii="Arial" w:hAnsi="Arial" w:cs="Arial"/>
          <w:sz w:val="22"/>
          <w:szCs w:val="22"/>
        </w:rPr>
        <w:t xml:space="preserve">So wird auch die Frage </w:t>
      </w:r>
      <w:r w:rsidRPr="002516C2">
        <w:rPr>
          <w:rFonts w:ascii="Arial" w:hAnsi="Arial" w:cs="Arial"/>
          <w:bCs/>
          <w:sz w:val="22"/>
          <w:szCs w:val="22"/>
        </w:rPr>
        <w:t>„Dachsanierung nach KfW – Fluch oder Segen für Dachdecker?“</w:t>
      </w:r>
      <w:r>
        <w:rPr>
          <w:rFonts w:ascii="Arial" w:hAnsi="Arial" w:cs="Arial"/>
          <w:bCs/>
          <w:sz w:val="22"/>
          <w:szCs w:val="22"/>
        </w:rPr>
        <w:t xml:space="preserve"> zum Titel für den Fachkongress am Freitag, 22. April im Palais Prinz Carl in Heidelberg.</w:t>
      </w:r>
    </w:p>
    <w:p w:rsidR="002516C2" w:rsidRDefault="002516C2" w:rsidP="00370788">
      <w:pPr>
        <w:ind w:left="851"/>
        <w:rPr>
          <w:rFonts w:ascii="Arial" w:hAnsi="Arial" w:cs="Arial"/>
          <w:bCs/>
          <w:sz w:val="22"/>
          <w:szCs w:val="22"/>
        </w:rPr>
      </w:pPr>
    </w:p>
    <w:p w:rsidR="004615E9" w:rsidRPr="004615E9" w:rsidRDefault="002516C2" w:rsidP="004615E9">
      <w:pPr>
        <w:pStyle w:val="Textkrper"/>
        <w:tabs>
          <w:tab w:val="num" w:pos="1080"/>
          <w:tab w:val="left" w:pos="1440"/>
        </w:tabs>
        <w:ind w:left="851"/>
        <w:rPr>
          <w:rFonts w:cs="Arial"/>
          <w:bCs/>
          <w:color w:val="FF0000"/>
          <w:szCs w:val="22"/>
        </w:rPr>
      </w:pPr>
      <w:r w:rsidRPr="004615E9">
        <w:rPr>
          <w:rFonts w:cs="Arial"/>
          <w:bCs/>
          <w:szCs w:val="22"/>
        </w:rPr>
        <w:t xml:space="preserve">Der zweitägige Landesverbandstag des Dachdeckerhandwerks Baden-Württemberg </w:t>
      </w:r>
      <w:r w:rsidR="004615E9" w:rsidRPr="004615E9">
        <w:rPr>
          <w:rFonts w:cs="Arial"/>
          <w:bCs/>
          <w:szCs w:val="22"/>
        </w:rPr>
        <w:t>wird am Samstag, 23. April mit der Öffentlichen Tagung und Grußworten u. a. von Theresia Bauer, MdL, Ministerin für Wissenschaft, Forschung und Kunst</w:t>
      </w:r>
      <w:r w:rsidR="004615E9">
        <w:rPr>
          <w:rFonts w:cs="Arial"/>
          <w:bCs/>
          <w:color w:val="FF0000"/>
          <w:szCs w:val="22"/>
        </w:rPr>
        <w:t xml:space="preserve">, </w:t>
      </w:r>
      <w:r w:rsidR="004615E9" w:rsidRPr="004615E9">
        <w:rPr>
          <w:rFonts w:cs="Arial"/>
          <w:bCs/>
          <w:szCs w:val="22"/>
        </w:rPr>
        <w:t xml:space="preserve">Hans-Jürgen Heiß, Bürgermeister Stadt Heidelberg </w:t>
      </w:r>
      <w:r w:rsidR="004615E9">
        <w:rPr>
          <w:rFonts w:cs="Arial"/>
          <w:bCs/>
          <w:szCs w:val="22"/>
        </w:rPr>
        <w:t xml:space="preserve">und </w:t>
      </w:r>
      <w:r w:rsidR="004615E9" w:rsidRPr="004615E9">
        <w:rPr>
          <w:rFonts w:cs="Arial"/>
          <w:bCs/>
          <w:szCs w:val="22"/>
        </w:rPr>
        <w:t xml:space="preserve">André </w:t>
      </w:r>
      <w:proofErr w:type="spellStart"/>
      <w:r w:rsidR="004615E9" w:rsidRPr="004615E9">
        <w:rPr>
          <w:rFonts w:cs="Arial"/>
          <w:bCs/>
          <w:szCs w:val="22"/>
        </w:rPr>
        <w:t>Büschkes</w:t>
      </w:r>
      <w:proofErr w:type="spellEnd"/>
      <w:r w:rsidR="004615E9" w:rsidRPr="004615E9">
        <w:rPr>
          <w:rFonts w:cs="Arial"/>
          <w:bCs/>
          <w:szCs w:val="22"/>
        </w:rPr>
        <w:t xml:space="preserve">, Vizepräsident </w:t>
      </w:r>
      <w:r w:rsidR="004615E9">
        <w:rPr>
          <w:rFonts w:cs="Arial"/>
          <w:bCs/>
          <w:szCs w:val="22"/>
        </w:rPr>
        <w:t>des Zentralverbandes des Deutschen Dachdeckerhandwerks ZVDH aus Köln fortgesetzt.</w:t>
      </w:r>
    </w:p>
    <w:p w:rsidR="002516C2" w:rsidRPr="002066E9" w:rsidRDefault="002516C2" w:rsidP="00370788">
      <w:pPr>
        <w:ind w:left="851"/>
        <w:rPr>
          <w:rFonts w:ascii="Arial" w:hAnsi="Arial" w:cs="Arial"/>
          <w:sz w:val="22"/>
          <w:szCs w:val="22"/>
        </w:rPr>
      </w:pPr>
    </w:p>
    <w:p w:rsidR="002066E9" w:rsidRDefault="002066E9" w:rsidP="00CA7487">
      <w:pPr>
        <w:ind w:left="2553" w:firstLine="708"/>
        <w:rPr>
          <w:rFonts w:ascii="Arial" w:hAnsi="Arial" w:cs="Arial"/>
          <w:b/>
          <w:sz w:val="22"/>
          <w:szCs w:val="22"/>
        </w:rPr>
      </w:pPr>
    </w:p>
    <w:sectPr w:rsidR="002066E9" w:rsidSect="002B7906">
      <w:headerReference w:type="default" r:id="rId9"/>
      <w:footerReference w:type="default" r:id="rId10"/>
      <w:pgSz w:w="11907" w:h="16840"/>
      <w:pgMar w:top="4361" w:right="1418" w:bottom="1418" w:left="1418"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CA" w:rsidRDefault="00764CCA">
      <w:r>
        <w:separator/>
      </w:r>
    </w:p>
  </w:endnote>
  <w:endnote w:type="continuationSeparator" w:id="0">
    <w:p w:rsidR="00764CCA" w:rsidRDefault="0076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Univers (E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6E" w:rsidRDefault="0073166E">
    <w:pPr>
      <w:pStyle w:val="Fuzeile"/>
      <w:jc w:val="right"/>
    </w:pPr>
    <w:r>
      <w:t>_______________________________________________________________________</w:t>
    </w:r>
  </w:p>
  <w:p w:rsidR="0073166E" w:rsidRDefault="0073166E">
    <w:pPr>
      <w:pStyle w:val="Fuzeile"/>
      <w:jc w:val="right"/>
      <w:rPr>
        <w:sz w:val="16"/>
      </w:rPr>
    </w:pPr>
    <w:r>
      <w:rPr>
        <w:sz w:val="16"/>
      </w:rPr>
      <w:t>Dachdeckerhandwerk Baden-</w:t>
    </w:r>
    <w:proofErr w:type="gramStart"/>
    <w:r>
      <w:rPr>
        <w:sz w:val="16"/>
      </w:rPr>
      <w:t>Württemberg .</w:t>
    </w:r>
    <w:proofErr w:type="gramEnd"/>
    <w:r>
      <w:rPr>
        <w:sz w:val="16"/>
      </w:rPr>
      <w:t xml:space="preserve"> Rüppurrer Str. </w:t>
    </w:r>
    <w:proofErr w:type="gramStart"/>
    <w:r>
      <w:rPr>
        <w:sz w:val="16"/>
      </w:rPr>
      <w:t>13 .</w:t>
    </w:r>
    <w:proofErr w:type="gramEnd"/>
    <w:r>
      <w:rPr>
        <w:sz w:val="16"/>
      </w:rPr>
      <w:t xml:space="preserve"> 76137 </w:t>
    </w:r>
    <w:proofErr w:type="gramStart"/>
    <w:r>
      <w:rPr>
        <w:sz w:val="16"/>
      </w:rPr>
      <w:t>Karlsruhe .</w:t>
    </w:r>
    <w:proofErr w:type="gramEnd"/>
    <w:r>
      <w:rPr>
        <w:sz w:val="16"/>
      </w:rPr>
      <w:t xml:space="preserve"> Tel. 07 21 / 3 48 </w:t>
    </w:r>
    <w:proofErr w:type="gramStart"/>
    <w:r>
      <w:rPr>
        <w:sz w:val="16"/>
      </w:rPr>
      <w:t>62 .</w:t>
    </w:r>
    <w:proofErr w:type="gramEnd"/>
    <w:r>
      <w:rPr>
        <w:sz w:val="16"/>
      </w:rPr>
      <w:t xml:space="preserve"> Fax 07 21 / 3 48 64</w:t>
    </w:r>
  </w:p>
  <w:p w:rsidR="0073166E" w:rsidRDefault="00151F58">
    <w:pPr>
      <w:pStyle w:val="Fuzeile"/>
      <w:jc w:val="right"/>
      <w:rPr>
        <w:sz w:val="16"/>
      </w:rPr>
    </w:pPr>
    <w:r>
      <w:rPr>
        <w:sz w:val="16"/>
      </w:rPr>
      <w:t>G</w:t>
    </w:r>
    <w:r w:rsidR="0073166E">
      <w:rPr>
        <w:sz w:val="16"/>
      </w:rPr>
      <w:t>eschäftsführer</w:t>
    </w:r>
    <w:r w:rsidR="00DB3A20">
      <w:rPr>
        <w:sz w:val="16"/>
      </w:rPr>
      <w:t xml:space="preserve">in: Dipl. </w:t>
    </w:r>
    <w:r w:rsidR="0073166E">
      <w:rPr>
        <w:sz w:val="16"/>
      </w:rPr>
      <w:t>-Ing.</w:t>
    </w:r>
    <w:r w:rsidR="00DB3A20">
      <w:rPr>
        <w:sz w:val="16"/>
      </w:rPr>
      <w:t xml:space="preserve"> (FH)</w:t>
    </w:r>
    <w:r w:rsidR="0073166E">
      <w:rPr>
        <w:sz w:val="16"/>
      </w:rPr>
      <w:t xml:space="preserve"> </w:t>
    </w:r>
    <w:r w:rsidR="00DB3A20">
      <w:rPr>
        <w:sz w:val="16"/>
      </w:rPr>
      <w:t>Eva Meisel</w:t>
    </w:r>
  </w:p>
  <w:p w:rsidR="0073166E" w:rsidRPr="00CB09DC" w:rsidRDefault="0073166E">
    <w:pPr>
      <w:pStyle w:val="Fuzeile"/>
      <w:jc w:val="right"/>
      <w:rPr>
        <w:sz w:val="16"/>
        <w:lang w:val="en-GB"/>
      </w:rPr>
    </w:pPr>
    <w:r>
      <w:rPr>
        <w:sz w:val="16"/>
      </w:rPr>
      <w:t xml:space="preserve">HF.REDAKTION Harald </w:t>
    </w:r>
    <w:proofErr w:type="gramStart"/>
    <w:r>
      <w:rPr>
        <w:sz w:val="16"/>
      </w:rPr>
      <w:t>Friedrich .</w:t>
    </w:r>
    <w:proofErr w:type="gramEnd"/>
    <w:r>
      <w:rPr>
        <w:sz w:val="16"/>
      </w:rPr>
      <w:t xml:space="preserve"> </w:t>
    </w:r>
    <w:r w:rsidRPr="003B5FCE">
      <w:rPr>
        <w:sz w:val="16"/>
      </w:rPr>
      <w:t xml:space="preserve">Mohnweg 4a . </w:t>
    </w:r>
    <w:r w:rsidRPr="00CB09DC">
      <w:rPr>
        <w:sz w:val="16"/>
        <w:lang w:val="en-GB"/>
      </w:rPr>
      <w:t xml:space="preserve">85375 </w:t>
    </w:r>
    <w:proofErr w:type="spellStart"/>
    <w:r w:rsidRPr="00CB09DC">
      <w:rPr>
        <w:sz w:val="16"/>
        <w:lang w:val="en-GB"/>
      </w:rPr>
      <w:t>Mintraching</w:t>
    </w:r>
    <w:proofErr w:type="spellEnd"/>
  </w:p>
  <w:p w:rsidR="0073166E" w:rsidRPr="003B5FCE" w:rsidRDefault="0073166E">
    <w:pPr>
      <w:pStyle w:val="Fuzeile"/>
      <w:jc w:val="right"/>
      <w:rPr>
        <w:sz w:val="16"/>
        <w:lang w:val="en-US"/>
      </w:rPr>
    </w:pPr>
    <w:r w:rsidRPr="00CB09DC">
      <w:rPr>
        <w:sz w:val="16"/>
        <w:lang w:val="en-GB"/>
      </w:rPr>
      <w:t xml:space="preserve">Tel. 0 81 65 / 93 97 </w:t>
    </w:r>
    <w:proofErr w:type="gramStart"/>
    <w:r w:rsidRPr="00CB09DC">
      <w:rPr>
        <w:sz w:val="16"/>
        <w:lang w:val="en-GB"/>
      </w:rPr>
      <w:t>54 .</w:t>
    </w:r>
    <w:proofErr w:type="gramEnd"/>
    <w:r w:rsidRPr="00CB09DC">
      <w:rPr>
        <w:sz w:val="16"/>
        <w:lang w:val="en-GB"/>
      </w:rPr>
      <w:t xml:space="preserve"> Fax 0 81 65 / 93 97 </w:t>
    </w:r>
    <w:proofErr w:type="gramStart"/>
    <w:r w:rsidRPr="00CB09DC">
      <w:rPr>
        <w:sz w:val="16"/>
        <w:lang w:val="en-GB"/>
      </w:rPr>
      <w:t>55 .</w:t>
    </w:r>
    <w:proofErr w:type="gramEnd"/>
    <w:r w:rsidRPr="00CB09DC">
      <w:rPr>
        <w:sz w:val="16"/>
        <w:lang w:val="en-GB"/>
      </w:rPr>
      <w:t xml:space="preserve"> </w:t>
    </w:r>
    <w:r w:rsidRPr="003B5FCE">
      <w:rPr>
        <w:sz w:val="16"/>
        <w:lang w:val="en-US"/>
      </w:rPr>
      <w:t>E-Mail: HF.REDAKTION@t-online.de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CA" w:rsidRDefault="00764CCA">
      <w:r>
        <w:separator/>
      </w:r>
    </w:p>
  </w:footnote>
  <w:footnote w:type="continuationSeparator" w:id="0">
    <w:p w:rsidR="00764CCA" w:rsidRDefault="0076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6E" w:rsidRDefault="00433FB0">
    <w:pPr>
      <w:pStyle w:val="Kopfzeile"/>
    </w:pPr>
    <w:r>
      <w:rPr>
        <w:noProof/>
      </w:rPr>
      <w:drawing>
        <wp:inline distT="0" distB="0" distL="0" distR="0" wp14:anchorId="6FB8D448" wp14:editId="20B4CDC3">
          <wp:extent cx="5753100" cy="2377440"/>
          <wp:effectExtent l="0" t="0" r="0" b="3810"/>
          <wp:docPr id="1" name="Bild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377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346"/>
    <w:multiLevelType w:val="hybridMultilevel"/>
    <w:tmpl w:val="E3027970"/>
    <w:lvl w:ilvl="0" w:tplc="952AE230">
      <w:start w:val="4281"/>
      <w:numFmt w:val="bullet"/>
      <w:lvlText w:val="-"/>
      <w:lvlJc w:val="left"/>
      <w:pPr>
        <w:tabs>
          <w:tab w:val="num" w:pos="3420"/>
        </w:tabs>
        <w:ind w:left="3420" w:hanging="585"/>
      </w:pPr>
      <w:rPr>
        <w:rFonts w:ascii="Times New Roman" w:eastAsia="Times New Roman" w:hAnsi="Times New Roman" w:cs="Times New Roman" w:hint="default"/>
      </w:rPr>
    </w:lvl>
    <w:lvl w:ilvl="1" w:tplc="04070003" w:tentative="1">
      <w:start w:val="1"/>
      <w:numFmt w:val="bullet"/>
      <w:lvlText w:val="o"/>
      <w:lvlJc w:val="left"/>
      <w:pPr>
        <w:tabs>
          <w:tab w:val="num" w:pos="3915"/>
        </w:tabs>
        <w:ind w:left="3915" w:hanging="360"/>
      </w:pPr>
      <w:rPr>
        <w:rFonts w:ascii="Courier New" w:hAnsi="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E1"/>
    <w:rsid w:val="0000081D"/>
    <w:rsid w:val="00012770"/>
    <w:rsid w:val="000312CC"/>
    <w:rsid w:val="00032487"/>
    <w:rsid w:val="00041F2F"/>
    <w:rsid w:val="000654AC"/>
    <w:rsid w:val="00070E45"/>
    <w:rsid w:val="00076484"/>
    <w:rsid w:val="0009658B"/>
    <w:rsid w:val="000A2226"/>
    <w:rsid w:val="000A66A8"/>
    <w:rsid w:val="000B6040"/>
    <w:rsid w:val="000E1472"/>
    <w:rsid w:val="000E1D67"/>
    <w:rsid w:val="000E6124"/>
    <w:rsid w:val="00122E67"/>
    <w:rsid w:val="00125F9D"/>
    <w:rsid w:val="0013556C"/>
    <w:rsid w:val="001356A7"/>
    <w:rsid w:val="00141D80"/>
    <w:rsid w:val="00150A59"/>
    <w:rsid w:val="00151F58"/>
    <w:rsid w:val="00155007"/>
    <w:rsid w:val="00181D48"/>
    <w:rsid w:val="001D42A4"/>
    <w:rsid w:val="001D7F4E"/>
    <w:rsid w:val="001E6171"/>
    <w:rsid w:val="002066E9"/>
    <w:rsid w:val="00213C43"/>
    <w:rsid w:val="002171C3"/>
    <w:rsid w:val="00234A9D"/>
    <w:rsid w:val="00235D64"/>
    <w:rsid w:val="00247FC9"/>
    <w:rsid w:val="002516C2"/>
    <w:rsid w:val="00253018"/>
    <w:rsid w:val="002606A6"/>
    <w:rsid w:val="002823AA"/>
    <w:rsid w:val="002A459F"/>
    <w:rsid w:val="002B7906"/>
    <w:rsid w:val="002C38B1"/>
    <w:rsid w:val="002E049E"/>
    <w:rsid w:val="002E2F5A"/>
    <w:rsid w:val="002F7818"/>
    <w:rsid w:val="00300556"/>
    <w:rsid w:val="003031EE"/>
    <w:rsid w:val="00306134"/>
    <w:rsid w:val="003424DD"/>
    <w:rsid w:val="003473DD"/>
    <w:rsid w:val="003519C1"/>
    <w:rsid w:val="00360F69"/>
    <w:rsid w:val="00361487"/>
    <w:rsid w:val="00370788"/>
    <w:rsid w:val="0037300E"/>
    <w:rsid w:val="00374BC5"/>
    <w:rsid w:val="003817E5"/>
    <w:rsid w:val="003B5FCE"/>
    <w:rsid w:val="003C2DAF"/>
    <w:rsid w:val="003C305E"/>
    <w:rsid w:val="003D7F7D"/>
    <w:rsid w:val="003E3DC3"/>
    <w:rsid w:val="003E54D3"/>
    <w:rsid w:val="003F146D"/>
    <w:rsid w:val="00400DF8"/>
    <w:rsid w:val="00403AF7"/>
    <w:rsid w:val="00414A87"/>
    <w:rsid w:val="00417EE6"/>
    <w:rsid w:val="00433BC0"/>
    <w:rsid w:val="00433FB0"/>
    <w:rsid w:val="0044740A"/>
    <w:rsid w:val="0045303E"/>
    <w:rsid w:val="004615E9"/>
    <w:rsid w:val="00473734"/>
    <w:rsid w:val="0048584E"/>
    <w:rsid w:val="00494512"/>
    <w:rsid w:val="00494765"/>
    <w:rsid w:val="00495EA5"/>
    <w:rsid w:val="00497A2C"/>
    <w:rsid w:val="004A1B68"/>
    <w:rsid w:val="004B1CC2"/>
    <w:rsid w:val="004C4EAE"/>
    <w:rsid w:val="004D33CD"/>
    <w:rsid w:val="004D75B1"/>
    <w:rsid w:val="004F0A9B"/>
    <w:rsid w:val="005422ED"/>
    <w:rsid w:val="00542ADB"/>
    <w:rsid w:val="005700F2"/>
    <w:rsid w:val="00587101"/>
    <w:rsid w:val="005D0C5B"/>
    <w:rsid w:val="005D2350"/>
    <w:rsid w:val="005E0153"/>
    <w:rsid w:val="00606A92"/>
    <w:rsid w:val="00612606"/>
    <w:rsid w:val="00640AFE"/>
    <w:rsid w:val="006479C3"/>
    <w:rsid w:val="006501BD"/>
    <w:rsid w:val="00667BEC"/>
    <w:rsid w:val="006770C6"/>
    <w:rsid w:val="0068786A"/>
    <w:rsid w:val="006A1122"/>
    <w:rsid w:val="006A4633"/>
    <w:rsid w:val="006A6D58"/>
    <w:rsid w:val="006B0218"/>
    <w:rsid w:val="006B0DE1"/>
    <w:rsid w:val="006B2AED"/>
    <w:rsid w:val="006C2BE8"/>
    <w:rsid w:val="006D7A87"/>
    <w:rsid w:val="00700686"/>
    <w:rsid w:val="00706652"/>
    <w:rsid w:val="00714074"/>
    <w:rsid w:val="00714D51"/>
    <w:rsid w:val="0073166E"/>
    <w:rsid w:val="0073171D"/>
    <w:rsid w:val="00736351"/>
    <w:rsid w:val="00764CCA"/>
    <w:rsid w:val="00775B0A"/>
    <w:rsid w:val="00780F8F"/>
    <w:rsid w:val="007A63A5"/>
    <w:rsid w:val="007A766B"/>
    <w:rsid w:val="007B370C"/>
    <w:rsid w:val="007B46CC"/>
    <w:rsid w:val="007C6961"/>
    <w:rsid w:val="007C7033"/>
    <w:rsid w:val="007E4C70"/>
    <w:rsid w:val="007F28C8"/>
    <w:rsid w:val="007F625A"/>
    <w:rsid w:val="007F6417"/>
    <w:rsid w:val="00811AFB"/>
    <w:rsid w:val="00815723"/>
    <w:rsid w:val="0082127D"/>
    <w:rsid w:val="00826360"/>
    <w:rsid w:val="0084275F"/>
    <w:rsid w:val="00843C83"/>
    <w:rsid w:val="00863D25"/>
    <w:rsid w:val="0089427D"/>
    <w:rsid w:val="00894A69"/>
    <w:rsid w:val="008B1A2F"/>
    <w:rsid w:val="008C08CC"/>
    <w:rsid w:val="008C36E0"/>
    <w:rsid w:val="008E7CDC"/>
    <w:rsid w:val="008F44FC"/>
    <w:rsid w:val="008F604C"/>
    <w:rsid w:val="00931701"/>
    <w:rsid w:val="00945C22"/>
    <w:rsid w:val="00970D5A"/>
    <w:rsid w:val="00991F26"/>
    <w:rsid w:val="00992382"/>
    <w:rsid w:val="009A21B8"/>
    <w:rsid w:val="009B3798"/>
    <w:rsid w:val="009D48B3"/>
    <w:rsid w:val="009E44CB"/>
    <w:rsid w:val="009E456F"/>
    <w:rsid w:val="009E4B7E"/>
    <w:rsid w:val="009F0CE7"/>
    <w:rsid w:val="00A060BC"/>
    <w:rsid w:val="00A10AC8"/>
    <w:rsid w:val="00A120F1"/>
    <w:rsid w:val="00A37DB4"/>
    <w:rsid w:val="00A96D6D"/>
    <w:rsid w:val="00AA1FFE"/>
    <w:rsid w:val="00AA204E"/>
    <w:rsid w:val="00AB27E0"/>
    <w:rsid w:val="00AB333D"/>
    <w:rsid w:val="00AB701E"/>
    <w:rsid w:val="00AC65E2"/>
    <w:rsid w:val="00AE23C8"/>
    <w:rsid w:val="00AE519C"/>
    <w:rsid w:val="00AE77F4"/>
    <w:rsid w:val="00AF04DA"/>
    <w:rsid w:val="00AF1ECD"/>
    <w:rsid w:val="00B1279F"/>
    <w:rsid w:val="00B178E1"/>
    <w:rsid w:val="00B3794F"/>
    <w:rsid w:val="00B43922"/>
    <w:rsid w:val="00B5030E"/>
    <w:rsid w:val="00B549A1"/>
    <w:rsid w:val="00B602AE"/>
    <w:rsid w:val="00B72375"/>
    <w:rsid w:val="00B756CC"/>
    <w:rsid w:val="00B874C6"/>
    <w:rsid w:val="00BA4193"/>
    <w:rsid w:val="00BB0F64"/>
    <w:rsid w:val="00BB57F1"/>
    <w:rsid w:val="00BB58E9"/>
    <w:rsid w:val="00BB5D62"/>
    <w:rsid w:val="00BC7D17"/>
    <w:rsid w:val="00BC7FFB"/>
    <w:rsid w:val="00BD1D29"/>
    <w:rsid w:val="00BD435A"/>
    <w:rsid w:val="00BE4033"/>
    <w:rsid w:val="00BE6816"/>
    <w:rsid w:val="00BE758B"/>
    <w:rsid w:val="00BF34E6"/>
    <w:rsid w:val="00C026EE"/>
    <w:rsid w:val="00C17A35"/>
    <w:rsid w:val="00C33D60"/>
    <w:rsid w:val="00C357F5"/>
    <w:rsid w:val="00C438A1"/>
    <w:rsid w:val="00C7770D"/>
    <w:rsid w:val="00C81DF3"/>
    <w:rsid w:val="00C8637C"/>
    <w:rsid w:val="00CA7487"/>
    <w:rsid w:val="00CB09DC"/>
    <w:rsid w:val="00CB47F2"/>
    <w:rsid w:val="00CD26DB"/>
    <w:rsid w:val="00D27281"/>
    <w:rsid w:val="00D36540"/>
    <w:rsid w:val="00D3660E"/>
    <w:rsid w:val="00D36E94"/>
    <w:rsid w:val="00D601AF"/>
    <w:rsid w:val="00D63E4C"/>
    <w:rsid w:val="00D725E9"/>
    <w:rsid w:val="00D86E59"/>
    <w:rsid w:val="00D9720A"/>
    <w:rsid w:val="00DB3A20"/>
    <w:rsid w:val="00DC38F8"/>
    <w:rsid w:val="00DC6DBC"/>
    <w:rsid w:val="00E247AC"/>
    <w:rsid w:val="00E459E4"/>
    <w:rsid w:val="00E54110"/>
    <w:rsid w:val="00E56D70"/>
    <w:rsid w:val="00EA0219"/>
    <w:rsid w:val="00EA3AAD"/>
    <w:rsid w:val="00EB6BBF"/>
    <w:rsid w:val="00EC3F74"/>
    <w:rsid w:val="00ED58CC"/>
    <w:rsid w:val="00F03B93"/>
    <w:rsid w:val="00F05D4C"/>
    <w:rsid w:val="00F31A3E"/>
    <w:rsid w:val="00F620DB"/>
    <w:rsid w:val="00F85BF9"/>
    <w:rsid w:val="00FA6C51"/>
    <w:rsid w:val="00FB4B35"/>
    <w:rsid w:val="00FC3256"/>
    <w:rsid w:val="00FC3FE6"/>
    <w:rsid w:val="00FC5A84"/>
    <w:rsid w:val="00FD1C9A"/>
    <w:rsid w:val="00FE4272"/>
    <w:rsid w:val="00FE5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641DC8"/>
  <w15:docId w15:val="{BB1BC921-FA96-4D4B-8C0D-22158638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pPr>
      <w:jc w:val="both"/>
    </w:pPr>
    <w:rPr>
      <w:rFonts w:ascii="Univers (E1)" w:hAnsi="Univers (E1)"/>
      <w:color w:val="000000"/>
    </w:rPr>
  </w:style>
  <w:style w:type="paragraph" w:styleId="berschrift4">
    <w:name w:val="heading 4"/>
    <w:basedOn w:val="Standard"/>
    <w:next w:val="Standard"/>
    <w:qFormat/>
    <w:pPr>
      <w:keepNext/>
      <w:ind w:left="142"/>
      <w:jc w:val="left"/>
      <w:outlineLvl w:val="3"/>
    </w:pPr>
    <w:rPr>
      <w:rFonts w:ascii="Arial" w:hAnsi="Arial"/>
      <w:b/>
      <w:sz w:val="22"/>
    </w:rPr>
  </w:style>
  <w:style w:type="paragraph" w:styleId="berschrift5">
    <w:name w:val="heading 5"/>
    <w:basedOn w:val="Standard"/>
    <w:next w:val="Standard"/>
    <w:qFormat/>
    <w:pPr>
      <w:keepNext/>
      <w:tabs>
        <w:tab w:val="left" w:pos="1129"/>
      </w:tabs>
      <w:outlineLvl w:val="4"/>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Einrcken">
    <w:name w:val="Einrücken"/>
    <w:basedOn w:val="Standard"/>
    <w:pPr>
      <w:tabs>
        <w:tab w:val="left" w:pos="567"/>
      </w:tabs>
      <w:ind w:left="567" w:hanging="567"/>
    </w:pPr>
  </w:style>
  <w:style w:type="paragraph" w:styleId="Textkrper3">
    <w:name w:val="Body Text 3"/>
    <w:basedOn w:val="Standard"/>
    <w:rPr>
      <w:rFonts w:ascii="Arial" w:hAnsi="Arial"/>
      <w:b/>
      <w:sz w:val="24"/>
      <w:lang w:val="it-IT"/>
    </w:rPr>
  </w:style>
  <w:style w:type="paragraph" w:styleId="Textkrper">
    <w:name w:val="Body Text"/>
    <w:basedOn w:val="Standard"/>
    <w:pPr>
      <w:widowControl w:val="0"/>
      <w:tabs>
        <w:tab w:val="left" w:pos="0"/>
      </w:tabs>
    </w:pPr>
    <w:rPr>
      <w:rFonts w:ascii="Arial" w:hAnsi="Arial"/>
      <w:sz w:val="22"/>
    </w:rPr>
  </w:style>
  <w:style w:type="paragraph" w:styleId="Textkrper2">
    <w:name w:val="Body Text 2"/>
    <w:basedOn w:val="Standard"/>
    <w:pPr>
      <w:widowControl w:val="0"/>
      <w:tabs>
        <w:tab w:val="left" w:pos="0"/>
      </w:tabs>
      <w:spacing w:line="288" w:lineRule="auto"/>
    </w:pPr>
    <w:rPr>
      <w:sz w:val="24"/>
    </w:rPr>
  </w:style>
  <w:style w:type="paragraph" w:styleId="Textkrper-Einzug2">
    <w:name w:val="Body Text Indent 2"/>
    <w:basedOn w:val="Standard"/>
    <w:pPr>
      <w:ind w:left="2835"/>
      <w:jc w:val="left"/>
    </w:pPr>
    <w:rPr>
      <w:rFonts w:ascii="Times" w:hAnsi="Times"/>
      <w:color w:val="auto"/>
      <w:sz w:val="24"/>
    </w:rPr>
  </w:style>
  <w:style w:type="paragraph" w:styleId="Textkrper-Zeileneinzug">
    <w:name w:val="Body Text Indent"/>
    <w:basedOn w:val="Standard"/>
    <w:pPr>
      <w:widowControl w:val="0"/>
      <w:tabs>
        <w:tab w:val="left" w:pos="0"/>
      </w:tabs>
      <w:spacing w:line="288" w:lineRule="auto"/>
      <w:ind w:left="3261"/>
    </w:pPr>
    <w:rPr>
      <w:rFonts w:ascii="Times New Roman" w:hAnsi="Times New Roman"/>
      <w:sz w:val="24"/>
      <w:szCs w:val="24"/>
    </w:rPr>
  </w:style>
  <w:style w:type="paragraph" w:styleId="Sprechblasentext">
    <w:name w:val="Balloon Text"/>
    <w:basedOn w:val="Standard"/>
    <w:link w:val="SprechblasentextZchn"/>
    <w:rsid w:val="006D7A87"/>
    <w:rPr>
      <w:rFonts w:ascii="Tahoma" w:hAnsi="Tahoma" w:cs="Tahoma"/>
      <w:sz w:val="16"/>
      <w:szCs w:val="16"/>
    </w:rPr>
  </w:style>
  <w:style w:type="character" w:customStyle="1" w:styleId="SprechblasentextZchn">
    <w:name w:val="Sprechblasentext Zchn"/>
    <w:basedOn w:val="Absatz-Standardschriftart"/>
    <w:link w:val="Sprechblasentext"/>
    <w:rsid w:val="006D7A8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rald%20Friedrich\Eigene%20Dateien\DACH_FORMULARE\formular_b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2E18-5737-4B44-81B3-36609690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formular_bw.dot</Template>
  <TotalTime>0</TotalTime>
  <Pages>4</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Landesinnungsverband</vt:lpstr>
    </vt:vector>
  </TitlesOfParts>
  <Company>HF.REDAKTION</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Landesinnungsverband</dc:title>
  <dc:creator>Harald Friedrich</dc:creator>
  <cp:lastModifiedBy>HF.REDAKTION</cp:lastModifiedBy>
  <cp:revision>5</cp:revision>
  <cp:lastPrinted>2012-04-18T07:11:00Z</cp:lastPrinted>
  <dcterms:created xsi:type="dcterms:W3CDTF">2016-04-08T06:55:00Z</dcterms:created>
  <dcterms:modified xsi:type="dcterms:W3CDTF">2016-04-20T06:40:00Z</dcterms:modified>
</cp:coreProperties>
</file>